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916266">
        <w:rPr>
          <w:rFonts w:ascii="Times New Roman" w:hAnsi="Times New Roman"/>
          <w:sz w:val="20"/>
          <w:szCs w:val="20"/>
        </w:rPr>
        <w:t>3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326931">
        <w:rPr>
          <w:rFonts w:ascii="Times New Roman" w:hAnsi="Times New Roman"/>
          <w:sz w:val="20"/>
          <w:szCs w:val="20"/>
        </w:rPr>
        <w:t xml:space="preserve">Piotra </w:t>
      </w:r>
      <w:proofErr w:type="spellStart"/>
      <w:r w:rsidR="00326931">
        <w:rPr>
          <w:rFonts w:ascii="Times New Roman" w:hAnsi="Times New Roman"/>
          <w:sz w:val="20"/>
          <w:szCs w:val="20"/>
        </w:rPr>
        <w:t>Cencorę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sprzedać Zamawiającemu ……………….. szczegółowo opisane w załączniku do oferty –w części nr ……………………. zwane w dalszej części umowy „towarem”.</w:t>
      </w:r>
    </w:p>
    <w:p w:rsidR="00EF7186" w:rsidRPr="00F74F11" w:rsidRDefault="00EF7186" w:rsidP="003C507D">
      <w:pPr>
        <w:pStyle w:val="Default"/>
        <w:rPr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 xml:space="preserve">Umowa niniejsza zostaje zawarta w wyniku przeprowadzenia uproszczonego postępowania do którego </w:t>
      </w:r>
      <w:r w:rsidR="003C507D">
        <w:rPr>
          <w:bCs/>
          <w:color w:val="auto"/>
          <w:sz w:val="20"/>
          <w:szCs w:val="20"/>
        </w:rPr>
        <w:t xml:space="preserve">nie stosuje się przepisów ustawy </w:t>
      </w:r>
      <w:r w:rsidRPr="00F74F11">
        <w:rPr>
          <w:bCs/>
          <w:color w:val="auto"/>
          <w:sz w:val="20"/>
          <w:szCs w:val="20"/>
        </w:rPr>
        <w:t xml:space="preserve"> Prawo zamówień publicznych </w:t>
      </w:r>
      <w:r w:rsidR="003C507D">
        <w:rPr>
          <w:bCs/>
          <w:color w:val="auto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faxem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 w:rsidR="00B54A06">
        <w:rPr>
          <w:rFonts w:ascii="Times New Roman" w:hAnsi="Times New Roman"/>
          <w:sz w:val="20"/>
          <w:szCs w:val="20"/>
        </w:rPr>
        <w:t>magazynu</w:t>
      </w:r>
      <w:r w:rsidRPr="00F74F11">
        <w:rPr>
          <w:rFonts w:ascii="Times New Roman" w:hAnsi="Times New Roman"/>
          <w:sz w:val="20"/>
          <w:szCs w:val="20"/>
        </w:rPr>
        <w:t xml:space="preserve">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028D5" w:rsidRDefault="00E028D5" w:rsidP="00E028D5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 Wykonawca zobowiązuje się do użyczenia Zamawiającemu dozowników na okres trwania umowy .</w:t>
      </w:r>
    </w:p>
    <w:p w:rsidR="00E028D5" w:rsidRDefault="00E028D5" w:rsidP="00E028D5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8. Wykonawca dostarczy, zamontuje dozowniki w miejscu wskazanym przez Zamawiającego w ciągu 3 dni roboczych od daty zawarcia umowy.</w:t>
      </w:r>
    </w:p>
    <w:p w:rsidR="00E028D5" w:rsidRDefault="00E028D5" w:rsidP="00E028D5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9. Zamawiający zobowiązuje się do wykorzystania dozowników zgodnie z instrukcją obsługi, a także w sposób odpowiadający jego właściwościom i przeznaczeniu.</w:t>
      </w:r>
    </w:p>
    <w:p w:rsidR="00E028D5" w:rsidRDefault="00E028D5" w:rsidP="00E028D5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10. Przez okres trwania umowy Wykonawca zobowiązuje się do nieodpłatnego nadzoru serwisowego dozowników, w tym również do wymiany elementów zużytych w wyniku eksploatacji. Naprawy serwisowe dokonywane będą u Zamawiającego. Jeżeli czas naprawy będzie dłuższy niż 3 dni od daty zgłoszenia faksem na numer ……………………….., Wykonawca dostarczy urządzenie zastępcze  w miejsce wadliwego.</w:t>
      </w:r>
    </w:p>
    <w:p w:rsidR="00E028D5" w:rsidRDefault="00E028D5" w:rsidP="00E028D5">
      <w:pPr>
        <w:pStyle w:val="WW-Zwykytek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11. Zamawiający dokona zwrotu dozowników po zakończeniu trwania umowy w stanie niepogorszonym ponad zużycie wynikaj</w:t>
      </w:r>
      <w:r>
        <w:rPr>
          <w:rFonts w:ascii="Times New Roman" w:hAnsi="Times New Roman"/>
          <w:sz w:val="20"/>
          <w:szCs w:val="20"/>
        </w:rPr>
        <w:t>ące z prawidłowej eksploatacji.*</w:t>
      </w:r>
    </w:p>
    <w:p w:rsidR="00E028D5" w:rsidRPr="00F74F11" w:rsidRDefault="00E028D5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część </w:t>
      </w:r>
      <w:r w:rsidRPr="00F74F11">
        <w:rPr>
          <w:rFonts w:ascii="Times New Roman" w:hAnsi="Times New Roman"/>
          <w:b/>
          <w:sz w:val="20"/>
          <w:szCs w:val="20"/>
        </w:rPr>
        <w:t>nr …….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</w:t>
      </w:r>
      <w:r w:rsidR="00326931"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 xml:space="preserve">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</w:t>
      </w:r>
      <w:r w:rsidR="00326931"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Zamawiający przewiduje możliwość dokonania zmiany umowy bez konieczności aneksowania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687966" w:rsidRDefault="00EF7186" w:rsidP="00E028D5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028D5" w:rsidRDefault="00E028D5" w:rsidP="00E028D5">
      <w:pPr>
        <w:pStyle w:val="WW-Zwykytekst"/>
        <w:rPr>
          <w:rFonts w:ascii="Times New Roman" w:hAnsi="Times New Roman"/>
          <w:b/>
          <w:sz w:val="20"/>
          <w:szCs w:val="20"/>
        </w:rPr>
      </w:pPr>
    </w:p>
    <w:p w:rsidR="00E028D5" w:rsidRDefault="00E028D5" w:rsidP="00E028D5">
      <w:pPr>
        <w:pStyle w:val="WW-Zwykytekst"/>
        <w:rPr>
          <w:rFonts w:ascii="Times New Roman" w:hAnsi="Times New Roman"/>
          <w:b/>
          <w:sz w:val="16"/>
          <w:szCs w:val="16"/>
        </w:rPr>
      </w:pPr>
    </w:p>
    <w:p w:rsidR="00E028D5" w:rsidRPr="00E028D5" w:rsidRDefault="00E028D5" w:rsidP="00E028D5">
      <w:pPr>
        <w:pStyle w:val="WW-Zwykytekst"/>
        <w:rPr>
          <w:rFonts w:ascii="Times New Roman" w:hAnsi="Times New Roman"/>
          <w:b/>
          <w:sz w:val="16"/>
          <w:szCs w:val="16"/>
        </w:rPr>
      </w:pPr>
      <w:bookmarkStart w:id="0" w:name="_GoBack"/>
      <w:bookmarkEnd w:id="0"/>
      <w:r w:rsidRPr="00E028D5">
        <w:rPr>
          <w:rFonts w:ascii="Times New Roman" w:hAnsi="Times New Roman"/>
          <w:b/>
          <w:sz w:val="16"/>
          <w:szCs w:val="16"/>
        </w:rPr>
        <w:t>* niepotrzebne skreślić</w:t>
      </w:r>
    </w:p>
    <w:sectPr w:rsidR="00E028D5" w:rsidRPr="00E028D5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D45670"/>
    <w:multiLevelType w:val="hybridMultilevel"/>
    <w:tmpl w:val="8F7CF236"/>
    <w:lvl w:ilvl="0" w:tplc="7C764BA6">
      <w:start w:val="1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AC"/>
    <w:rsid w:val="000459F1"/>
    <w:rsid w:val="00060DD1"/>
    <w:rsid w:val="00192600"/>
    <w:rsid w:val="00212702"/>
    <w:rsid w:val="00224EA9"/>
    <w:rsid w:val="00326931"/>
    <w:rsid w:val="00356719"/>
    <w:rsid w:val="003C507D"/>
    <w:rsid w:val="00687966"/>
    <w:rsid w:val="00735468"/>
    <w:rsid w:val="008F0BB9"/>
    <w:rsid w:val="00916266"/>
    <w:rsid w:val="009B3FC2"/>
    <w:rsid w:val="00A366AC"/>
    <w:rsid w:val="00A52693"/>
    <w:rsid w:val="00AA650A"/>
    <w:rsid w:val="00B54A06"/>
    <w:rsid w:val="00C36C56"/>
    <w:rsid w:val="00D07B0F"/>
    <w:rsid w:val="00D31D53"/>
    <w:rsid w:val="00D66AB4"/>
    <w:rsid w:val="00E028D5"/>
    <w:rsid w:val="00E46064"/>
    <w:rsid w:val="00E47FFE"/>
    <w:rsid w:val="00EF7186"/>
    <w:rsid w:val="00F7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659D7-4A56-4FB3-818D-48EAE80F9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02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1057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4</cp:revision>
  <cp:lastPrinted>2021-05-20T09:25:00Z</cp:lastPrinted>
  <dcterms:created xsi:type="dcterms:W3CDTF">2023-04-25T08:47:00Z</dcterms:created>
  <dcterms:modified xsi:type="dcterms:W3CDTF">2023-04-26T07:10:00Z</dcterms:modified>
</cp:coreProperties>
</file>