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11D" w:rsidRDefault="0062511D" w:rsidP="0062511D">
      <w:pPr>
        <w:jc w:val="right"/>
      </w:pPr>
      <w:r>
        <w:t>Załącznik nr 2 do zaproszenia</w:t>
      </w:r>
    </w:p>
    <w:p w:rsidR="0062511D" w:rsidRPr="007E3661" w:rsidRDefault="0062511D" w:rsidP="0062511D">
      <w:pPr>
        <w:rPr>
          <w:rFonts w:ascii="Garamond" w:hAnsi="Garamond"/>
          <w:sz w:val="22"/>
          <w:szCs w:val="22"/>
        </w:rPr>
      </w:pPr>
    </w:p>
    <w:p w:rsidR="007E3661" w:rsidRPr="002F7B74" w:rsidRDefault="0062511D" w:rsidP="007E3661">
      <w:pPr>
        <w:pStyle w:val="Nagwek2"/>
        <w:numPr>
          <w:ilvl w:val="1"/>
          <w:numId w:val="1"/>
        </w:numPr>
        <w:rPr>
          <w:rFonts w:ascii="Garamond" w:hAnsi="Garamond"/>
          <w:color w:val="auto"/>
          <w:sz w:val="22"/>
          <w:szCs w:val="22"/>
          <w:u w:val="single"/>
        </w:rPr>
      </w:pPr>
      <w:r w:rsidRPr="002F7B74">
        <w:rPr>
          <w:rFonts w:ascii="Garamond" w:hAnsi="Garamond"/>
          <w:sz w:val="22"/>
          <w:szCs w:val="22"/>
        </w:rPr>
        <w:t xml:space="preserve">                      </w:t>
      </w:r>
      <w:r w:rsidR="007E3661" w:rsidRPr="002F7B74">
        <w:rPr>
          <w:rFonts w:ascii="Garamond" w:hAnsi="Garamond"/>
          <w:color w:val="auto"/>
          <w:sz w:val="22"/>
          <w:szCs w:val="22"/>
        </w:rPr>
        <w:t xml:space="preserve"> FORMULARZ CENOWY    </w:t>
      </w:r>
      <w:r w:rsidR="007E3661" w:rsidRPr="002F7B74">
        <w:rPr>
          <w:rFonts w:ascii="Garamond" w:hAnsi="Garamond"/>
          <w:color w:val="auto"/>
          <w:sz w:val="22"/>
          <w:szCs w:val="22"/>
          <w:u w:val="single"/>
        </w:rPr>
        <w:t>WORKI</w:t>
      </w:r>
    </w:p>
    <w:tbl>
      <w:tblPr>
        <w:tblW w:w="15450" w:type="dxa"/>
        <w:tblInd w:w="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66"/>
        <w:gridCol w:w="4110"/>
        <w:gridCol w:w="567"/>
        <w:gridCol w:w="709"/>
        <w:gridCol w:w="1276"/>
        <w:gridCol w:w="1333"/>
        <w:gridCol w:w="653"/>
        <w:gridCol w:w="1450"/>
        <w:gridCol w:w="1572"/>
        <w:gridCol w:w="1657"/>
        <w:gridCol w:w="1657"/>
      </w:tblGrid>
      <w:tr w:rsidR="007E3661" w:rsidRPr="007E3661" w:rsidTr="002F7B74">
        <w:trPr>
          <w:trHeight w:val="420"/>
          <w:tblHeader/>
        </w:trPr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Lp.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Przedmiot zamówienia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J.m.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Cena </w:t>
            </w:r>
            <w:proofErr w:type="spellStart"/>
            <w:r w:rsidRPr="007E3661">
              <w:rPr>
                <w:rFonts w:ascii="Garamond" w:hAnsi="Garamond"/>
                <w:sz w:val="22"/>
                <w:szCs w:val="22"/>
              </w:rPr>
              <w:t>jednost</w:t>
            </w:r>
            <w:proofErr w:type="spellEnd"/>
            <w:r w:rsidRPr="007E3661">
              <w:rPr>
                <w:rFonts w:ascii="Garamond" w:hAnsi="Garamond"/>
                <w:sz w:val="22"/>
                <w:szCs w:val="22"/>
              </w:rPr>
              <w:t>. netto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Wartość netto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% VAT</w:t>
            </w: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Wartość VAT</w:t>
            </w: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Wartość brutto</w:t>
            </w:r>
          </w:p>
        </w:tc>
        <w:tc>
          <w:tcPr>
            <w:tcW w:w="1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Wymagane próbki</w:t>
            </w:r>
          </w:p>
        </w:tc>
        <w:tc>
          <w:tcPr>
            <w:tcW w:w="1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producent</w:t>
            </w:r>
          </w:p>
        </w:tc>
      </w:tr>
      <w:tr w:rsidR="007E3661" w:rsidRPr="007E3661" w:rsidTr="002F7B74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1.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 w:rsidP="00502792">
            <w:pPr>
              <w:pStyle w:val="Nagwektabeli"/>
              <w:snapToGrid w:val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Worki na odpady medyczne </w:t>
            </w:r>
            <w:r w:rsidRPr="008241FE">
              <w:rPr>
                <w:rFonts w:ascii="Garamond" w:hAnsi="Garamond"/>
                <w:b/>
                <w:bCs/>
                <w:iCs/>
                <w:sz w:val="22"/>
                <w:szCs w:val="22"/>
              </w:rPr>
              <w:t>niebieskie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35l z foli LDPE polietylenowej, nieprzezroczystej</w:t>
            </w:r>
            <w:r w:rsidR="00502792">
              <w:rPr>
                <w:rFonts w:ascii="Garamond" w:hAnsi="Garamond"/>
                <w:bCs/>
                <w:iCs/>
                <w:sz w:val="22"/>
                <w:szCs w:val="22"/>
              </w:rPr>
              <w:t xml:space="preserve">, wytrzymałej, odpornej na </w:t>
            </w:r>
            <w:proofErr w:type="spellStart"/>
            <w:r w:rsidR="00502792">
              <w:rPr>
                <w:rFonts w:ascii="Garamond" w:hAnsi="Garamond"/>
                <w:bCs/>
                <w:iCs/>
                <w:sz w:val="22"/>
                <w:szCs w:val="22"/>
              </w:rPr>
              <w:t>dział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nie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wilgoci i środków dezynfekcyjnych    o grubości folii min. </w:t>
            </w:r>
            <w:smartTag w:uri="urn:schemas-microsoft-com:office:smarttags" w:element="metricconverter">
              <w:smartTagPr>
                <w:attr w:name="ProductID" w:val="0,04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0,04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mniej wytrzymały niż wytrzymałoś</w:t>
            </w:r>
            <w:r w:rsidR="00502792">
              <w:rPr>
                <w:rFonts w:ascii="Garamond" w:hAnsi="Garamond"/>
                <w:bCs/>
                <w:iCs/>
                <w:sz w:val="22"/>
                <w:szCs w:val="22"/>
              </w:rPr>
              <w:t>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Dostarczane w </w:t>
            </w:r>
            <w:r w:rsidR="00502792">
              <w:rPr>
                <w:rFonts w:ascii="Garamond" w:hAnsi="Garamond"/>
                <w:bCs/>
                <w:iCs/>
                <w:sz w:val="22"/>
                <w:szCs w:val="22"/>
              </w:rPr>
              <w:t>rolce posiadają perforację umoż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liwiającą łatwe odrywanie kolejnych worków, które nie powoduje rozrywanie się dna worka,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30 000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TAK</w:t>
            </w: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</w:tr>
      <w:tr w:rsidR="007E3661" w:rsidRPr="007E3661" w:rsidTr="002F7B74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 w:rsidP="00502792">
            <w:pPr>
              <w:pStyle w:val="Nagwektabeli"/>
              <w:snapToGrid w:val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medyczne </w:t>
            </w:r>
            <w:r w:rsidRPr="008241FE">
              <w:rPr>
                <w:rFonts w:ascii="Garamond" w:hAnsi="Garamond"/>
                <w:b/>
                <w:sz w:val="22"/>
                <w:szCs w:val="22"/>
              </w:rPr>
              <w:t xml:space="preserve">niebieskie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120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 LDPE 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działnie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wilgoci i środków dezynfekcyjnych     o grubości folii min. </w:t>
            </w:r>
            <w:smartTag w:uri="urn:schemas-microsoft-com:office:smarttags" w:element="metricconverter">
              <w:smartTagPr>
                <w:attr w:name="ProductID" w:val="0,07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0,07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mniej wytrzymały niż wytrzymałoś</w:t>
            </w:r>
            <w:r w:rsidR="00502792">
              <w:rPr>
                <w:rFonts w:ascii="Garamond" w:hAnsi="Garamond"/>
                <w:bCs/>
                <w:iCs/>
                <w:sz w:val="22"/>
                <w:szCs w:val="22"/>
              </w:rPr>
              <w:t>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 w:rsidP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6</w:t>
            </w:r>
            <w:r w:rsidRPr="007E3661">
              <w:rPr>
                <w:rFonts w:ascii="Garamond" w:hAnsi="Garamond"/>
                <w:sz w:val="22"/>
                <w:szCs w:val="22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2F7B74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A24066">
            <w:pPr>
              <w:pStyle w:val="Zawartotabeli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medyczne </w:t>
            </w:r>
            <w:r w:rsidRPr="008241FE">
              <w:rPr>
                <w:rFonts w:ascii="Garamond" w:hAnsi="Garamond"/>
                <w:b/>
                <w:sz w:val="22"/>
                <w:szCs w:val="22"/>
              </w:rPr>
              <w:t xml:space="preserve">niebieskie </w:t>
            </w:r>
            <w:r w:rsidRPr="007E3661">
              <w:rPr>
                <w:rFonts w:ascii="Garamond" w:hAnsi="Garamond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6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60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 </w:t>
            </w:r>
            <w:proofErr w:type="spellStart"/>
            <w:r w:rsidRPr="007E3661">
              <w:rPr>
                <w:rFonts w:ascii="Garamond" w:hAnsi="Garamond"/>
                <w:sz w:val="22"/>
                <w:szCs w:val="22"/>
              </w:rPr>
              <w:t>LDPE</w:t>
            </w:r>
            <w:proofErr w:type="spellEnd"/>
            <w:r w:rsidRPr="007E3661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działnie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wilgoci i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 xml:space="preserve">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środków dezynfekcyjnych     o grubości folii min. </w:t>
            </w:r>
            <w:smartTag w:uri="urn:schemas-microsoft-com:office:smarttags" w:element="metricconverter">
              <w:smartTagPr>
                <w:attr w:name="ProductID" w:val="0,060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0,060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niej wytrzymały niż wytrzymałość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10</w:t>
            </w:r>
            <w:r w:rsidRPr="007E3661">
              <w:rPr>
                <w:rFonts w:ascii="Garamond" w:hAnsi="Garamond"/>
                <w:sz w:val="22"/>
                <w:szCs w:val="22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2F7B74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502792">
            <w:pPr>
              <w:pStyle w:val="Zawartotabeli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</w:t>
            </w:r>
            <w:r w:rsidRPr="008241FE">
              <w:rPr>
                <w:rFonts w:ascii="Garamond" w:hAnsi="Garamond"/>
                <w:b/>
                <w:sz w:val="22"/>
                <w:szCs w:val="22"/>
              </w:rPr>
              <w:t>czerwone</w:t>
            </w:r>
            <w:r w:rsidRPr="007E3661">
              <w:rPr>
                <w:rFonts w:ascii="Garamond" w:hAnsi="Garamond"/>
                <w:sz w:val="22"/>
                <w:szCs w:val="22"/>
              </w:rPr>
              <w:t xml:space="preserve"> 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120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działnie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wilgoci i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 xml:space="preserve">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środków dezynfekcyjnych     o grubości folii min.</w:t>
            </w:r>
            <w:smartTag w:uri="urn:schemas-microsoft-com:office:smarttags" w:element="metricconverter">
              <w:smartTagPr>
                <w:attr w:name="ProductID" w:val="0,07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0,07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mniej wytrzymały niż wytrzymałoś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10 000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2F7B74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5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</w:t>
            </w:r>
            <w:r w:rsidRPr="008241FE">
              <w:rPr>
                <w:rFonts w:ascii="Garamond" w:hAnsi="Garamond"/>
                <w:b/>
                <w:sz w:val="22"/>
                <w:szCs w:val="22"/>
              </w:rPr>
              <w:t>czerwone</w:t>
            </w:r>
            <w:r w:rsidRPr="007E3661">
              <w:rPr>
                <w:rFonts w:ascii="Garamond" w:hAnsi="Garamond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6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60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 LDPE 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działnie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wilgoci i środków dezynfekcyjnych     o grubości folii min.</w:t>
            </w:r>
            <w:smartTag w:uri="urn:schemas-microsoft-com:office:smarttags" w:element="metricconverter">
              <w:smartTagPr>
                <w:attr w:name="ProductID" w:val="0,06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0,06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niej wytrzymały niż wytrzymałość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7 000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2F7B74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6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502792">
            <w:pPr>
              <w:pStyle w:val="Nagwektabeli"/>
              <w:snapToGrid w:val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</w:t>
            </w:r>
            <w:r w:rsidRPr="008241FE">
              <w:rPr>
                <w:rFonts w:ascii="Garamond" w:hAnsi="Garamond"/>
                <w:b/>
                <w:sz w:val="22"/>
                <w:szCs w:val="22"/>
              </w:rPr>
              <w:t>czerwone</w:t>
            </w:r>
            <w:r w:rsidRPr="007E3661">
              <w:rPr>
                <w:rFonts w:ascii="Garamond" w:hAnsi="Garamond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5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35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działnie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wilgoci i środków dezynfekcyjnych     o grubości folii min. </w:t>
            </w:r>
            <w:smartTag w:uri="urn:schemas-microsoft-com:office:smarttags" w:element="metricconverter">
              <w:smartTagPr>
                <w:attr w:name="ProductID" w:val="0,04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0,04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mniej wytrzymały niż wytrzymałoś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Dostarczane w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 xml:space="preserve"> rolce posiadają perforację umoż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liwiającą łatwe odrywanie kolejnych worków, które nie powoduje rozrywanie się dna worka,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15 000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2F7B74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7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502792">
            <w:pPr>
              <w:pStyle w:val="Nagwektabeli"/>
              <w:snapToGrid w:val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</w:t>
            </w:r>
            <w:r w:rsidRPr="008241FE">
              <w:rPr>
                <w:rFonts w:ascii="Garamond" w:hAnsi="Garamond"/>
                <w:b/>
                <w:sz w:val="22"/>
                <w:szCs w:val="22"/>
              </w:rPr>
              <w:t>zielone</w:t>
            </w:r>
            <w:r w:rsidRPr="007E3661">
              <w:rPr>
                <w:rFonts w:ascii="Garamond" w:hAnsi="Garamond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5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35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działnie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wilgoci i środków dezynfekcyjnych     o grubości folii min. </w:t>
            </w:r>
            <w:smartTag w:uri="urn:schemas-microsoft-com:office:smarttags" w:element="metricconverter">
              <w:smartTagPr>
                <w:attr w:name="ProductID" w:val="0,04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0,04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mniej wytrzymały niż wytrzymałoś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Dostarczane w 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rolce posiadają perforację umoż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liwiającą łatwe odrywanie kolejnych worków, które nie powoduje rozrywanie się dna worka,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5 000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2F7B74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8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Nagwektabeli"/>
              <w:snapToGrid w:val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</w:t>
            </w:r>
            <w:r w:rsidRPr="008241FE">
              <w:rPr>
                <w:rFonts w:ascii="Garamond" w:hAnsi="Garamond"/>
                <w:b/>
                <w:sz w:val="22"/>
                <w:szCs w:val="22"/>
              </w:rPr>
              <w:t>zielone</w:t>
            </w:r>
            <w:r w:rsidRPr="007E3661">
              <w:rPr>
                <w:rFonts w:ascii="Garamond" w:hAnsi="Garamond"/>
                <w:sz w:val="22"/>
                <w:szCs w:val="22"/>
              </w:rPr>
              <w:t xml:space="preserve"> 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120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działnie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wilgoci i środków dezynfekcyjnych     o grubości folii min. </w:t>
            </w:r>
            <w:smartTag w:uri="urn:schemas-microsoft-com:office:smarttags" w:element="metricconverter">
              <w:smartTagPr>
                <w:attr w:name="ProductID" w:val="0,07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0,07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 xml:space="preserve">niej wytrzymały niż wytrzymałość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folii.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</w:t>
            </w:r>
            <w:r w:rsidRPr="007E3661">
              <w:rPr>
                <w:rFonts w:ascii="Garamond" w:hAnsi="Garamond"/>
                <w:sz w:val="22"/>
                <w:szCs w:val="22"/>
              </w:rPr>
              <w:t>0 000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2F7B74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9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Nagwektabeli"/>
              <w:snapToGrid w:val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</w:t>
            </w:r>
            <w:r w:rsidRPr="008241FE">
              <w:rPr>
                <w:rFonts w:ascii="Garamond" w:hAnsi="Garamond"/>
                <w:b/>
                <w:sz w:val="22"/>
                <w:szCs w:val="22"/>
              </w:rPr>
              <w:t xml:space="preserve">żółte </w:t>
            </w:r>
            <w:r w:rsidRPr="007E3661">
              <w:rPr>
                <w:rFonts w:ascii="Garamond" w:hAnsi="Garamond"/>
                <w:sz w:val="22"/>
                <w:szCs w:val="22"/>
              </w:rPr>
              <w:t xml:space="preserve">35 l z folii LDPE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działnie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wilgoci i środków dezynfekcyjnych     o grubości folii min. </w:t>
            </w:r>
            <w:smartTag w:uri="urn:schemas-microsoft-com:office:smarttags" w:element="metricconverter">
              <w:smartTagPr>
                <w:attr w:name="ProductID" w:val="0,04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0,04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niej wytrzymały niż wytrzymałość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Dostarczane w ro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lce posiadają perforację umoż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liwiającą łatwe odrywanie kolejnych worków, które nie powoduje rozrywanie się dna worka,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2F7B74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Razem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</w:tr>
    </w:tbl>
    <w:p w:rsidR="007E3661" w:rsidRPr="007E3661" w:rsidRDefault="002F7B74" w:rsidP="007E3661">
      <w:pPr>
        <w:rPr>
          <w:rFonts w:ascii="Garamond" w:eastAsia="Tahoma" w:hAnsi="Garamond"/>
          <w:color w:val="000000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  <w:r w:rsidR="007E3661" w:rsidRPr="007E3661">
        <w:rPr>
          <w:rFonts w:ascii="Garamond" w:hAnsi="Garamond"/>
          <w:sz w:val="22"/>
          <w:szCs w:val="22"/>
        </w:rPr>
        <w:t xml:space="preserve">                                                                                                 </w:t>
      </w:r>
    </w:p>
    <w:p w:rsidR="007E3661" w:rsidRPr="007E3661" w:rsidRDefault="007E3661" w:rsidP="007E3661">
      <w:pPr>
        <w:rPr>
          <w:rFonts w:ascii="Garamond" w:hAnsi="Garamond"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 xml:space="preserve"> UWAGA! </w:t>
      </w:r>
    </w:p>
    <w:p w:rsidR="007E3661" w:rsidRPr="007E3661" w:rsidRDefault="007E3661" w:rsidP="007E3661">
      <w:pPr>
        <w:rPr>
          <w:rFonts w:ascii="Garamond" w:hAnsi="Garamond"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 xml:space="preserve">1. do oferty należy dołączyć po 1 szt.(1worek) dla każdej pozycji celem sprawdzenia zgodności oferowanego przedmiotu zamówienia z zapotrzebowanym, oraz  zgodności z faktycznymi dostawami   po podpisaniu umowy    </w:t>
      </w:r>
    </w:p>
    <w:p w:rsidR="007E3661" w:rsidRPr="007E3661" w:rsidRDefault="007E3661" w:rsidP="007E3661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2. do oferty należy dołą</w:t>
      </w:r>
      <w:r w:rsidRPr="007E3661">
        <w:rPr>
          <w:rFonts w:ascii="Garamond" w:hAnsi="Garamond"/>
          <w:sz w:val="22"/>
          <w:szCs w:val="22"/>
        </w:rPr>
        <w:t xml:space="preserve">czyć kartę techniczną dla wszystkich pozycji zawierającą parametry zawarte w opisie przedmiotu zamówienia </w:t>
      </w:r>
    </w:p>
    <w:p w:rsidR="007E3661" w:rsidRPr="007E3661" w:rsidRDefault="007E3661" w:rsidP="007E3661">
      <w:pPr>
        <w:jc w:val="right"/>
        <w:rPr>
          <w:rFonts w:ascii="Garamond" w:hAnsi="Garamond"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>.....................................</w:t>
      </w:r>
    </w:p>
    <w:p w:rsidR="007E3661" w:rsidRPr="007E3661" w:rsidRDefault="007E3661" w:rsidP="007E3661">
      <w:pPr>
        <w:jc w:val="right"/>
        <w:rPr>
          <w:rFonts w:ascii="Garamond" w:hAnsi="Garamond"/>
          <w:sz w:val="22"/>
          <w:szCs w:val="22"/>
        </w:rPr>
      </w:pPr>
    </w:p>
    <w:p w:rsidR="007E3661" w:rsidRPr="007E3661" w:rsidRDefault="007E3661" w:rsidP="007E3661">
      <w:pPr>
        <w:jc w:val="right"/>
        <w:rPr>
          <w:rFonts w:ascii="Garamond" w:hAnsi="Garamond"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 xml:space="preserve">  pieczątka i podpis</w:t>
      </w: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sectPr w:rsidR="007E3661" w:rsidRPr="007E3661" w:rsidSect="0062511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4D311A"/>
    <w:multiLevelType w:val="multilevel"/>
    <w:tmpl w:val="C9289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2511D"/>
    <w:rsid w:val="000B618E"/>
    <w:rsid w:val="00297970"/>
    <w:rsid w:val="002F7B74"/>
    <w:rsid w:val="003B2DFE"/>
    <w:rsid w:val="00407A09"/>
    <w:rsid w:val="00502792"/>
    <w:rsid w:val="0062511D"/>
    <w:rsid w:val="00687966"/>
    <w:rsid w:val="00723681"/>
    <w:rsid w:val="007E3661"/>
    <w:rsid w:val="008241FE"/>
    <w:rsid w:val="008B62DC"/>
    <w:rsid w:val="008C19CD"/>
    <w:rsid w:val="009D4C67"/>
    <w:rsid w:val="009F27F7"/>
    <w:rsid w:val="009F2EE1"/>
    <w:rsid w:val="00A83872"/>
    <w:rsid w:val="00C137B2"/>
    <w:rsid w:val="00C20FD5"/>
    <w:rsid w:val="00D732A9"/>
    <w:rsid w:val="00F74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51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7E3661"/>
    <w:pPr>
      <w:keepNext/>
      <w:widowControl w:val="0"/>
      <w:tabs>
        <w:tab w:val="num" w:pos="1440"/>
      </w:tabs>
      <w:ind w:left="1440" w:hanging="720"/>
      <w:outlineLvl w:val="1"/>
    </w:pPr>
    <w:rPr>
      <w:rFonts w:eastAsia="Tahoma"/>
      <w:b/>
      <w:bCs/>
      <w:color w:val="FF000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E3661"/>
    <w:rPr>
      <w:rFonts w:ascii="Times New Roman" w:eastAsia="Tahoma" w:hAnsi="Times New Roman" w:cs="Times New Roman"/>
      <w:b/>
      <w:bCs/>
      <w:color w:val="FF0000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7E3661"/>
    <w:pPr>
      <w:widowControl w:val="0"/>
    </w:pPr>
    <w:rPr>
      <w:rFonts w:eastAsia="Tahoma"/>
      <w:color w:val="000000"/>
      <w:szCs w:val="24"/>
    </w:rPr>
  </w:style>
  <w:style w:type="paragraph" w:customStyle="1" w:styleId="Nagwektabeli">
    <w:name w:val="Nagłówek tabeli"/>
    <w:basedOn w:val="Zawartotabeli"/>
    <w:rsid w:val="007E366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36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3661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531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11</cp:revision>
  <dcterms:created xsi:type="dcterms:W3CDTF">2020-01-09T11:12:00Z</dcterms:created>
  <dcterms:modified xsi:type="dcterms:W3CDTF">2020-03-02T10:59:00Z</dcterms:modified>
</cp:coreProperties>
</file>