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6" w:rsidRDefault="009F3C76" w:rsidP="00BA0614">
      <w:pPr>
        <w:jc w:val="right"/>
      </w:pPr>
    </w:p>
    <w:p w:rsidR="007966F0" w:rsidRPr="00261244" w:rsidRDefault="00BA0614" w:rsidP="00BA0614">
      <w:pPr>
        <w:jc w:val="right"/>
        <w:rPr>
          <w:rFonts w:ascii="Garamond" w:hAnsi="Garamond"/>
        </w:rPr>
      </w:pPr>
      <w:r w:rsidRPr="00261244">
        <w:rPr>
          <w:rFonts w:ascii="Garamond" w:hAnsi="Garamond"/>
        </w:rPr>
        <w:t xml:space="preserve">Lubaczów, </w:t>
      </w:r>
      <w:r w:rsidR="00CB0582">
        <w:rPr>
          <w:rFonts w:ascii="Garamond" w:hAnsi="Garamond"/>
        </w:rPr>
        <w:t>20</w:t>
      </w:r>
      <w:r w:rsidR="00311852" w:rsidRPr="00261244">
        <w:rPr>
          <w:rFonts w:ascii="Garamond" w:hAnsi="Garamond"/>
        </w:rPr>
        <w:t>.12.2018</w:t>
      </w:r>
    </w:p>
    <w:p w:rsidR="00BA0614" w:rsidRPr="00261244" w:rsidRDefault="00BA0614">
      <w:pPr>
        <w:rPr>
          <w:rFonts w:ascii="Garamond" w:hAnsi="Garamond"/>
        </w:rPr>
      </w:pPr>
      <w:r w:rsidRPr="00261244">
        <w:rPr>
          <w:rFonts w:ascii="Garamond" w:hAnsi="Garamond"/>
        </w:rPr>
        <w:t>ZP.261.</w:t>
      </w:r>
      <w:r w:rsidR="00311852" w:rsidRPr="00261244">
        <w:rPr>
          <w:rFonts w:ascii="Garamond" w:hAnsi="Garamond"/>
        </w:rPr>
        <w:t>15</w:t>
      </w:r>
      <w:r w:rsidRPr="00261244">
        <w:rPr>
          <w:rFonts w:ascii="Garamond" w:hAnsi="Garamond"/>
        </w:rPr>
        <w:t>.201</w:t>
      </w:r>
      <w:r w:rsidR="00311852" w:rsidRPr="00261244">
        <w:rPr>
          <w:rFonts w:ascii="Garamond" w:hAnsi="Garamond"/>
        </w:rPr>
        <w:t>8</w:t>
      </w:r>
    </w:p>
    <w:p w:rsidR="00BA0614" w:rsidRDefault="00BA0614" w:rsidP="00BA0614">
      <w:pPr>
        <w:jc w:val="center"/>
        <w:rPr>
          <w:rFonts w:ascii="Garamond" w:hAnsi="Garamond"/>
          <w:b/>
        </w:rPr>
      </w:pPr>
      <w:r w:rsidRPr="00261244">
        <w:rPr>
          <w:rFonts w:ascii="Garamond" w:hAnsi="Garamond"/>
          <w:b/>
        </w:rPr>
        <w:t>Wszyscy uczestnicy postępowania</w:t>
      </w:r>
    </w:p>
    <w:p w:rsidR="00261244" w:rsidRPr="00261244" w:rsidRDefault="00261244" w:rsidP="00BA0614">
      <w:pPr>
        <w:jc w:val="center"/>
        <w:rPr>
          <w:rFonts w:ascii="Garamond" w:hAnsi="Garamond"/>
          <w:b/>
        </w:rPr>
      </w:pPr>
    </w:p>
    <w:p w:rsidR="00BA0614" w:rsidRDefault="009E36F3" w:rsidP="00BA0614">
      <w:pPr>
        <w:jc w:val="center"/>
        <w:rPr>
          <w:rFonts w:ascii="Garamond" w:hAnsi="Garamond"/>
          <w:b/>
        </w:rPr>
      </w:pPr>
      <w:r w:rsidRPr="00261244">
        <w:rPr>
          <w:rFonts w:ascii="Garamond" w:hAnsi="Garamond"/>
          <w:b/>
        </w:rPr>
        <w:t>Wyjaśnienia</w:t>
      </w:r>
    </w:p>
    <w:p w:rsidR="00261244" w:rsidRPr="00261244" w:rsidRDefault="00261244" w:rsidP="00BA0614">
      <w:pPr>
        <w:jc w:val="center"/>
        <w:rPr>
          <w:rFonts w:ascii="Garamond" w:hAnsi="Garamond"/>
          <w:b/>
        </w:rPr>
      </w:pPr>
    </w:p>
    <w:p w:rsidR="009E36F3" w:rsidRPr="00261244" w:rsidRDefault="009E36F3" w:rsidP="009E36F3">
      <w:pPr>
        <w:rPr>
          <w:rFonts w:ascii="Garamond" w:hAnsi="Garamond"/>
        </w:rPr>
      </w:pPr>
      <w:r w:rsidRPr="00261244">
        <w:rPr>
          <w:rFonts w:ascii="Garamond" w:hAnsi="Garamond"/>
        </w:rPr>
        <w:t>W związku z otrzymanymi pytaniami wykonawców  Zamawiający Samodzielny Publiczny Zakład Opieki Zdrowotnej w Lubaczowie wyjaśnia:</w:t>
      </w:r>
    </w:p>
    <w:p w:rsidR="009E36F3" w:rsidRPr="00261244" w:rsidRDefault="009E36F3" w:rsidP="009E36F3">
      <w:pPr>
        <w:rPr>
          <w:rFonts w:ascii="Garamond" w:hAnsi="Garamond"/>
        </w:rPr>
      </w:pPr>
      <w:r w:rsidRPr="00261244">
        <w:rPr>
          <w:rFonts w:ascii="Garamond" w:hAnsi="Garamond"/>
        </w:rPr>
        <w:t>1. Zgodnie z ustawą z dnia 4 października 2018 r. o pracowniczych planach kapitałowych (</w:t>
      </w:r>
      <w:proofErr w:type="spellStart"/>
      <w:r w:rsidRPr="00261244">
        <w:rPr>
          <w:rFonts w:ascii="Garamond" w:hAnsi="Garamond"/>
        </w:rPr>
        <w:t>Dz.U</w:t>
      </w:r>
      <w:proofErr w:type="spellEnd"/>
      <w:r w:rsidRPr="00261244">
        <w:rPr>
          <w:rFonts w:ascii="Garamond" w:hAnsi="Garamond"/>
        </w:rPr>
        <w:t>. poz. 2215) prosimy o dodanie w projekcie umowy stosownych (</w:t>
      </w:r>
      <m:oMath>
        <m:r>
          <w:rPr>
            <w:rFonts w:ascii="Cambria Math" w:hAnsi="Garamond"/>
          </w:rPr>
          <m:t>§</m:t>
        </m:r>
      </m:oMath>
      <w:r w:rsidRPr="00261244">
        <w:rPr>
          <w:rFonts w:ascii="Garamond" w:hAnsi="Garamond"/>
        </w:rPr>
        <w:t xml:space="preserve"> 5 ust 6 umowy) punktów w tym zakresie. Zgodnie z informacją na stronie UZP Zmiana przepisu polega na uzupełnieniu przepisu o „umowy o zarządzanie pracowniczymi planami kapitałowymi”. Art. 4 </w:t>
      </w:r>
      <w:proofErr w:type="spellStart"/>
      <w:r w:rsidRPr="00261244">
        <w:rPr>
          <w:rFonts w:ascii="Garamond" w:hAnsi="Garamond"/>
        </w:rPr>
        <w:t>pkt</w:t>
      </w:r>
      <w:proofErr w:type="spellEnd"/>
      <w:r w:rsidRPr="00261244">
        <w:rPr>
          <w:rFonts w:ascii="Garamond" w:hAnsi="Garamond"/>
        </w:rPr>
        <w:t xml:space="preserve"> 4 ustawy </w:t>
      </w:r>
      <w:proofErr w:type="spellStart"/>
      <w:r w:rsidRPr="00261244">
        <w:rPr>
          <w:rFonts w:ascii="Garamond" w:hAnsi="Garamond"/>
        </w:rPr>
        <w:t>Pzp</w:t>
      </w:r>
      <w:proofErr w:type="spellEnd"/>
      <w:r w:rsidRPr="00261244">
        <w:rPr>
          <w:rFonts w:ascii="Garamond" w:hAnsi="Garamond"/>
        </w:rPr>
        <w:t xml:space="preserve"> otrzymał brzmienie:</w:t>
      </w:r>
    </w:p>
    <w:p w:rsidR="009E36F3" w:rsidRPr="00261244" w:rsidRDefault="009E36F3" w:rsidP="009E36F3">
      <w:pPr>
        <w:pStyle w:val="Akapitzlist"/>
        <w:rPr>
          <w:rFonts w:ascii="Garamond" w:hAnsi="Garamond"/>
        </w:rPr>
      </w:pPr>
      <w:r w:rsidRPr="00261244">
        <w:rPr>
          <w:rFonts w:ascii="Garamond" w:hAnsi="Garamond"/>
        </w:rPr>
        <w:t>„4) umów z zakresu prawa pracy, w tym umów o zarządzanie pracowniczymi planami kapitałowymi, o których mowa w ustawie z dnia 4 października 2018 r. o  pracowniczych planach kapitałowych (Dz. U. …);”.</w:t>
      </w:r>
    </w:p>
    <w:p w:rsidR="009E36F3" w:rsidRPr="00261244" w:rsidRDefault="009E36F3" w:rsidP="009E36F3">
      <w:pPr>
        <w:pStyle w:val="Akapitzlist"/>
        <w:rPr>
          <w:rFonts w:ascii="Garamond" w:hAnsi="Garamond"/>
        </w:rPr>
      </w:pPr>
      <w:r w:rsidRPr="00261244">
        <w:rPr>
          <w:rFonts w:ascii="Garamond" w:hAnsi="Garamond"/>
        </w:rPr>
        <w:t xml:space="preserve">W art. </w:t>
      </w:r>
      <w:r w:rsidRPr="00261244">
        <w:rPr>
          <w:rFonts w:ascii="Garamond" w:hAnsi="Garamond"/>
          <w:b/>
          <w:bCs/>
        </w:rPr>
        <w:t xml:space="preserve">142 w ust. 5 ustawy </w:t>
      </w:r>
      <w:proofErr w:type="spellStart"/>
      <w:r w:rsidRPr="00261244">
        <w:rPr>
          <w:rFonts w:ascii="Garamond" w:hAnsi="Garamond"/>
          <w:b/>
          <w:bCs/>
        </w:rPr>
        <w:t>Pzp</w:t>
      </w:r>
      <w:proofErr w:type="spellEnd"/>
      <w:r w:rsidRPr="00261244">
        <w:rPr>
          <w:rFonts w:ascii="Garamond" w:hAnsi="Garamond"/>
        </w:rPr>
        <w:t xml:space="preserve"> został dodany </w:t>
      </w:r>
      <w:proofErr w:type="spellStart"/>
      <w:r w:rsidRPr="00261244">
        <w:rPr>
          <w:rFonts w:ascii="Garamond" w:hAnsi="Garamond"/>
        </w:rPr>
        <w:t>pkt</w:t>
      </w:r>
      <w:proofErr w:type="spellEnd"/>
      <w:r w:rsidRPr="00261244">
        <w:rPr>
          <w:rFonts w:ascii="Garamond" w:hAnsi="Garamond"/>
        </w:rPr>
        <w:t xml:space="preserve"> 4 w brzmieniu:</w:t>
      </w:r>
    </w:p>
    <w:p w:rsidR="009E36F3" w:rsidRPr="00261244" w:rsidRDefault="009E36F3" w:rsidP="009E36F3">
      <w:pPr>
        <w:pStyle w:val="Akapitzlist"/>
        <w:rPr>
          <w:rFonts w:ascii="Garamond" w:hAnsi="Garamond"/>
        </w:rPr>
      </w:pPr>
      <w:r w:rsidRPr="00261244">
        <w:rPr>
          <w:rFonts w:ascii="Garamond" w:hAnsi="Garamond"/>
        </w:rPr>
        <w:t>„4) zasad gromadzenia i wysokości wpłat do pracowniczych planów kapitałowych, o których mowa w ustawie z dnia 4 października 2018 r. o pracowniczych planach kapitałowych”.</w:t>
      </w:r>
    </w:p>
    <w:p w:rsidR="009E36F3" w:rsidRPr="00261244" w:rsidRDefault="009E36F3" w:rsidP="009E36F3">
      <w:pPr>
        <w:rPr>
          <w:rFonts w:ascii="Garamond" w:hAnsi="Garamond"/>
        </w:rPr>
      </w:pPr>
      <w:r w:rsidRPr="00261244">
        <w:rPr>
          <w:rFonts w:ascii="Garamond" w:hAnsi="Garamond"/>
        </w:rPr>
        <w:t xml:space="preserve">Odp.: </w:t>
      </w:r>
      <w:r w:rsidR="009F3C76" w:rsidRPr="00261244">
        <w:rPr>
          <w:rFonts w:ascii="Garamond" w:hAnsi="Garamond"/>
        </w:rPr>
        <w:t xml:space="preserve">W związku z tym, że postępowanie zostało wszczęte przed dniem wejścia w życie ustawy o PKP, </w:t>
      </w:r>
      <w:r w:rsidR="003963A8">
        <w:rPr>
          <w:rFonts w:ascii="Garamond" w:hAnsi="Garamond"/>
        </w:rPr>
        <w:t xml:space="preserve">Zamawiający nie wprowadził zapisu dotyczącego zmiany, o której mowa w art. 142 ust. 5 ustawy </w:t>
      </w:r>
      <w:proofErr w:type="spellStart"/>
      <w:r w:rsidR="003963A8">
        <w:rPr>
          <w:rFonts w:ascii="Garamond" w:hAnsi="Garamond"/>
        </w:rPr>
        <w:t>Pzp</w:t>
      </w:r>
      <w:proofErr w:type="spellEnd"/>
      <w:r w:rsidR="003963A8">
        <w:rPr>
          <w:rFonts w:ascii="Garamond" w:hAnsi="Garamond"/>
        </w:rPr>
        <w:t xml:space="preserve">, co nie wyklucza, że </w:t>
      </w:r>
      <w:r w:rsidR="009F3C76" w:rsidRPr="00261244">
        <w:rPr>
          <w:rFonts w:ascii="Garamond" w:hAnsi="Garamond"/>
        </w:rPr>
        <w:t xml:space="preserve">Wykonawca będzie mógł się </w:t>
      </w:r>
      <w:r w:rsidR="00261244" w:rsidRPr="00261244">
        <w:rPr>
          <w:rFonts w:ascii="Garamond" w:hAnsi="Garamond"/>
        </w:rPr>
        <w:t xml:space="preserve"> </w:t>
      </w:r>
      <w:r w:rsidR="009F3C76" w:rsidRPr="00261244">
        <w:rPr>
          <w:rFonts w:ascii="Garamond" w:hAnsi="Garamond"/>
        </w:rPr>
        <w:t>zwrócić do Zamawiającego z wnioskiem o przeprowadzenie negocjacji dotyczących zawarci</w:t>
      </w:r>
      <w:r w:rsidR="00261244" w:rsidRPr="00261244">
        <w:rPr>
          <w:rFonts w:ascii="Garamond" w:hAnsi="Garamond"/>
        </w:rPr>
        <w:t xml:space="preserve">a </w:t>
      </w:r>
      <w:r w:rsidR="009F3C76" w:rsidRPr="00261244">
        <w:rPr>
          <w:rFonts w:ascii="Garamond" w:hAnsi="Garamond"/>
        </w:rPr>
        <w:t xml:space="preserve"> porozumienia w sprawie odpowiedniej zmiany wynagrodzenia, rozumianej jako suma kosztów realizacji zamówienia publicznego wynikająca z wpłat do PKP przez podmioty zatrudniające, uczestniczące w re</w:t>
      </w:r>
      <w:r w:rsidR="00261244" w:rsidRPr="00261244">
        <w:rPr>
          <w:rFonts w:ascii="Garamond" w:hAnsi="Garamond"/>
        </w:rPr>
        <w:t>a</w:t>
      </w:r>
      <w:r w:rsidR="009F3C76" w:rsidRPr="00261244">
        <w:rPr>
          <w:rFonts w:ascii="Garamond" w:hAnsi="Garamond"/>
        </w:rPr>
        <w:t>lizacji zamówienia publicznego.</w:t>
      </w:r>
    </w:p>
    <w:p w:rsidR="009E36F3" w:rsidRPr="00261244" w:rsidRDefault="009E36F3" w:rsidP="009E36F3">
      <w:pPr>
        <w:rPr>
          <w:rFonts w:ascii="Garamond" w:hAnsi="Garamond"/>
        </w:rPr>
      </w:pPr>
      <w:r w:rsidRPr="00261244">
        <w:rPr>
          <w:rFonts w:ascii="Garamond" w:hAnsi="Garamond"/>
        </w:rPr>
        <w:t>2. Prosimy o potwierdzenie kosztu  ryczałtu: wywozu odpadów komunalnych,  podatku od nieruchomości.</w:t>
      </w:r>
    </w:p>
    <w:p w:rsidR="009E36F3" w:rsidRPr="00261244" w:rsidRDefault="009E36F3" w:rsidP="009E36F3">
      <w:pPr>
        <w:rPr>
          <w:rFonts w:ascii="Garamond" w:hAnsi="Garamond"/>
        </w:rPr>
      </w:pPr>
      <w:r w:rsidRPr="00261244">
        <w:rPr>
          <w:rFonts w:ascii="Garamond" w:hAnsi="Garamond"/>
        </w:rPr>
        <w:t>Odp.: Zamawiający potwierdza koszty ryczałtu wywozu odpadów komunalnych,  podatku od nieruchomości, które zostały określone w umowie dzierżawy.</w:t>
      </w:r>
    </w:p>
    <w:p w:rsidR="009E36F3" w:rsidRPr="00261244" w:rsidRDefault="009E36F3" w:rsidP="009E36F3">
      <w:pPr>
        <w:rPr>
          <w:rFonts w:ascii="Garamond" w:hAnsi="Garamond"/>
        </w:rPr>
      </w:pPr>
      <w:r w:rsidRPr="00261244">
        <w:rPr>
          <w:rFonts w:ascii="Garamond" w:hAnsi="Garamond"/>
        </w:rPr>
        <w:t>3. Prosimy o potwierdzenie konieczności  oraz opłaty za pomieszczenia magazynowe, gdyż wzrost ceny za dzierżawę powoduje podniesienie kosztu osobodnia</w:t>
      </w:r>
    </w:p>
    <w:p w:rsidR="009E36F3" w:rsidRPr="00261244" w:rsidRDefault="009E36F3" w:rsidP="009E36F3">
      <w:pPr>
        <w:rPr>
          <w:rFonts w:ascii="Garamond" w:hAnsi="Garamond"/>
          <w:b/>
        </w:rPr>
      </w:pPr>
      <w:r w:rsidRPr="00261244">
        <w:rPr>
          <w:rFonts w:ascii="Garamond" w:hAnsi="Garamond"/>
        </w:rPr>
        <w:t xml:space="preserve">Odp.: </w:t>
      </w:r>
      <w:r w:rsidR="009317AB">
        <w:rPr>
          <w:rFonts w:ascii="Garamond" w:hAnsi="Garamond"/>
        </w:rPr>
        <w:t>Zamawiający potwierdza koszty  za pomieszczenia magazynowe .</w:t>
      </w:r>
    </w:p>
    <w:p w:rsidR="00BA0614" w:rsidRPr="00261244" w:rsidRDefault="00BA0614" w:rsidP="00BA0614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ahoma"/>
          <w:lang w:eastAsia="pl-PL"/>
        </w:rPr>
      </w:pPr>
    </w:p>
    <w:p w:rsidR="00BA0614" w:rsidRPr="00261244" w:rsidRDefault="00311852" w:rsidP="003118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ahoma"/>
          <w:lang w:eastAsia="pl-PL"/>
        </w:rPr>
      </w:pPr>
      <w:r w:rsidRPr="00261244">
        <w:rPr>
          <w:rFonts w:ascii="Garamond" w:eastAsia="Times New Roman" w:hAnsi="Garamond" w:cs="Tahoma"/>
          <w:lang w:eastAsia="pl-PL"/>
        </w:rPr>
        <w:t>Zamawiający</w:t>
      </w:r>
    </w:p>
    <w:sectPr w:rsidR="00BA0614" w:rsidRPr="00261244" w:rsidSect="0079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584"/>
    <w:multiLevelType w:val="hybridMultilevel"/>
    <w:tmpl w:val="04F6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50064ED2"/>
    <w:multiLevelType w:val="hybridMultilevel"/>
    <w:tmpl w:val="4E6A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614"/>
    <w:rsid w:val="00016BB7"/>
    <w:rsid w:val="00042814"/>
    <w:rsid w:val="001A362E"/>
    <w:rsid w:val="001F6392"/>
    <w:rsid w:val="00252636"/>
    <w:rsid w:val="00261244"/>
    <w:rsid w:val="00311852"/>
    <w:rsid w:val="00341C38"/>
    <w:rsid w:val="0034492E"/>
    <w:rsid w:val="003963A8"/>
    <w:rsid w:val="003A327D"/>
    <w:rsid w:val="0043111E"/>
    <w:rsid w:val="004E6082"/>
    <w:rsid w:val="005C6EC2"/>
    <w:rsid w:val="006650F6"/>
    <w:rsid w:val="006B02DE"/>
    <w:rsid w:val="007966F0"/>
    <w:rsid w:val="00843EB2"/>
    <w:rsid w:val="00896703"/>
    <w:rsid w:val="009317AB"/>
    <w:rsid w:val="00983BD2"/>
    <w:rsid w:val="009A7DB0"/>
    <w:rsid w:val="009E36F3"/>
    <w:rsid w:val="009F3C76"/>
    <w:rsid w:val="00AD4138"/>
    <w:rsid w:val="00B16375"/>
    <w:rsid w:val="00B2273A"/>
    <w:rsid w:val="00B22A51"/>
    <w:rsid w:val="00BA0614"/>
    <w:rsid w:val="00CB0582"/>
    <w:rsid w:val="00D054F7"/>
    <w:rsid w:val="00E81F56"/>
    <w:rsid w:val="00F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0614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2018-12-20T07:51:00Z</cp:lastPrinted>
  <dcterms:created xsi:type="dcterms:W3CDTF">2018-12-20T07:52:00Z</dcterms:created>
  <dcterms:modified xsi:type="dcterms:W3CDTF">2018-12-20T07:52:00Z</dcterms:modified>
</cp:coreProperties>
</file>