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8DF" w:rsidRDefault="009478DF" w:rsidP="009478DF">
      <w:pPr>
        <w:pStyle w:val="Default"/>
      </w:pPr>
    </w:p>
    <w:p w:rsidR="009478DF" w:rsidRDefault="00597A2A" w:rsidP="00597A2A">
      <w:pPr>
        <w:pStyle w:val="Default"/>
        <w:jc w:val="right"/>
        <w:rPr>
          <w:color w:val="auto"/>
        </w:rPr>
      </w:pPr>
      <w:r>
        <w:rPr>
          <w:color w:val="auto"/>
        </w:rPr>
        <w:t xml:space="preserve">Załącznik nr </w:t>
      </w:r>
      <w:r w:rsidR="00F44650">
        <w:rPr>
          <w:color w:val="auto"/>
        </w:rPr>
        <w:t>4</w:t>
      </w:r>
      <w:r>
        <w:rPr>
          <w:color w:val="auto"/>
        </w:rPr>
        <w:t xml:space="preserve"> do </w:t>
      </w:r>
      <w:r w:rsidR="003E031B">
        <w:rPr>
          <w:color w:val="auto"/>
        </w:rPr>
        <w:t>ogłoszenia</w:t>
      </w:r>
    </w:p>
    <w:p w:rsidR="00597A2A" w:rsidRDefault="00597A2A" w:rsidP="009478DF">
      <w:pPr>
        <w:pStyle w:val="Default"/>
        <w:rPr>
          <w:color w:val="auto"/>
        </w:rPr>
      </w:pPr>
    </w:p>
    <w:p w:rsidR="009478DF" w:rsidRPr="003509DA" w:rsidRDefault="009478DF" w:rsidP="00597A2A">
      <w:pPr>
        <w:pStyle w:val="Default"/>
        <w:jc w:val="center"/>
        <w:rPr>
          <w:rFonts w:ascii="Garamond" w:hAnsi="Garamond"/>
          <w:b/>
          <w:bCs/>
          <w:color w:val="auto"/>
        </w:rPr>
      </w:pPr>
      <w:r w:rsidRPr="003509DA">
        <w:rPr>
          <w:rFonts w:ascii="Garamond" w:hAnsi="Garamond"/>
          <w:b/>
          <w:bCs/>
          <w:color w:val="auto"/>
        </w:rPr>
        <w:t xml:space="preserve">Umowa </w:t>
      </w:r>
      <w:r w:rsidR="00597A2A" w:rsidRPr="003509DA">
        <w:rPr>
          <w:rFonts w:ascii="Garamond" w:hAnsi="Garamond"/>
          <w:b/>
          <w:bCs/>
          <w:color w:val="auto"/>
        </w:rPr>
        <w:t>– wzór</w:t>
      </w:r>
    </w:p>
    <w:p w:rsidR="00597A2A" w:rsidRPr="003509DA" w:rsidRDefault="00597A2A" w:rsidP="00597A2A">
      <w:pPr>
        <w:pStyle w:val="Default"/>
        <w:jc w:val="center"/>
        <w:rPr>
          <w:rFonts w:ascii="Garamond" w:hAnsi="Garamond"/>
          <w:color w:val="auto"/>
        </w:rPr>
      </w:pPr>
    </w:p>
    <w:p w:rsidR="009478DF" w:rsidRPr="003509DA" w:rsidRDefault="009478DF" w:rsidP="009478DF">
      <w:pPr>
        <w:pStyle w:val="Default"/>
        <w:rPr>
          <w:rFonts w:ascii="Garamond" w:hAnsi="Garamond"/>
          <w:color w:val="auto"/>
        </w:rPr>
      </w:pPr>
      <w:r w:rsidRPr="003509DA">
        <w:rPr>
          <w:rFonts w:ascii="Garamond" w:hAnsi="Garamond"/>
          <w:color w:val="auto"/>
        </w:rPr>
        <w:t xml:space="preserve">zawarta w </w:t>
      </w:r>
      <w:r w:rsidR="00597A2A" w:rsidRPr="003509DA">
        <w:rPr>
          <w:rFonts w:ascii="Garamond" w:hAnsi="Garamond"/>
          <w:color w:val="auto"/>
        </w:rPr>
        <w:t>Lubaczowie</w:t>
      </w:r>
      <w:r w:rsidRPr="003509DA">
        <w:rPr>
          <w:rFonts w:ascii="Garamond" w:hAnsi="Garamond"/>
          <w:color w:val="auto"/>
        </w:rPr>
        <w:t xml:space="preserve"> w dniu …………..201</w:t>
      </w:r>
      <w:r w:rsidR="003E031B">
        <w:rPr>
          <w:rFonts w:ascii="Garamond" w:hAnsi="Garamond"/>
          <w:color w:val="auto"/>
        </w:rPr>
        <w:t>8</w:t>
      </w:r>
      <w:r w:rsidRPr="003509DA">
        <w:rPr>
          <w:rFonts w:ascii="Garamond" w:hAnsi="Garamond"/>
          <w:color w:val="auto"/>
        </w:rPr>
        <w:t xml:space="preserve"> </w:t>
      </w:r>
      <w:proofErr w:type="spellStart"/>
      <w:r w:rsidRPr="003509DA">
        <w:rPr>
          <w:rFonts w:ascii="Garamond" w:hAnsi="Garamond"/>
          <w:color w:val="auto"/>
        </w:rPr>
        <w:t>r</w:t>
      </w:r>
      <w:proofErr w:type="spellEnd"/>
      <w:r w:rsidRPr="003509DA">
        <w:rPr>
          <w:rFonts w:ascii="Garamond" w:hAnsi="Garamond"/>
          <w:color w:val="auto"/>
        </w:rPr>
        <w:t xml:space="preserve">, pomiędzy </w:t>
      </w:r>
    </w:p>
    <w:p w:rsidR="009478DF" w:rsidRPr="003509DA" w:rsidRDefault="00597A2A" w:rsidP="009478DF">
      <w:pPr>
        <w:pStyle w:val="Default"/>
        <w:rPr>
          <w:rFonts w:ascii="Garamond" w:hAnsi="Garamond"/>
          <w:color w:val="auto"/>
        </w:rPr>
      </w:pPr>
      <w:r w:rsidRPr="003509DA">
        <w:rPr>
          <w:rFonts w:ascii="Garamond" w:hAnsi="Garamond"/>
          <w:b/>
          <w:bCs/>
          <w:color w:val="auto"/>
        </w:rPr>
        <w:t xml:space="preserve">Samodzielnym Publicznym </w:t>
      </w:r>
      <w:r w:rsidR="00980F1B">
        <w:rPr>
          <w:rFonts w:ascii="Garamond" w:hAnsi="Garamond"/>
          <w:b/>
          <w:bCs/>
          <w:color w:val="auto"/>
        </w:rPr>
        <w:t>Zakładem O</w:t>
      </w:r>
      <w:r w:rsidRPr="003509DA">
        <w:rPr>
          <w:rFonts w:ascii="Garamond" w:hAnsi="Garamond"/>
          <w:b/>
          <w:bCs/>
          <w:color w:val="auto"/>
        </w:rPr>
        <w:t>pieki Zdrowotnej w Lubaczowie, ul. Mickiewicza 168, 37-600 Lubaczów</w:t>
      </w:r>
      <w:r w:rsidR="009478DF" w:rsidRPr="003509DA">
        <w:rPr>
          <w:rFonts w:ascii="Garamond" w:hAnsi="Garamond"/>
          <w:color w:val="auto"/>
        </w:rPr>
        <w:t>, wpisanym do KRS pod numerem: 00000</w:t>
      </w:r>
      <w:r w:rsidRPr="003509DA">
        <w:rPr>
          <w:rFonts w:ascii="Garamond" w:hAnsi="Garamond"/>
          <w:color w:val="auto"/>
        </w:rPr>
        <w:t>19670</w:t>
      </w:r>
      <w:r w:rsidR="009478DF" w:rsidRPr="003509DA">
        <w:rPr>
          <w:rFonts w:ascii="Garamond" w:hAnsi="Garamond"/>
          <w:color w:val="auto"/>
        </w:rPr>
        <w:t xml:space="preserve">, Regon: </w:t>
      </w:r>
      <w:r w:rsidRPr="003509DA">
        <w:rPr>
          <w:rFonts w:ascii="Garamond" w:hAnsi="Garamond"/>
          <w:color w:val="auto"/>
        </w:rPr>
        <w:t>00030667</w:t>
      </w:r>
      <w:r w:rsidR="009478DF" w:rsidRPr="003509DA">
        <w:rPr>
          <w:rFonts w:ascii="Garamond" w:hAnsi="Garamond"/>
          <w:color w:val="auto"/>
        </w:rPr>
        <w:t xml:space="preserve">, NIP: </w:t>
      </w:r>
      <w:r w:rsidRPr="003509DA">
        <w:rPr>
          <w:rFonts w:ascii="Garamond" w:hAnsi="Garamond"/>
          <w:color w:val="auto"/>
        </w:rPr>
        <w:t>793-14-00-573</w:t>
      </w:r>
      <w:r w:rsidR="009478DF" w:rsidRPr="003509DA">
        <w:rPr>
          <w:rFonts w:ascii="Garamond" w:hAnsi="Garamond"/>
          <w:color w:val="auto"/>
        </w:rPr>
        <w:t xml:space="preserve">, zwanym w dalszej części umowy ZAMAWIAJĄCYM, reprezentowanym przez : </w:t>
      </w:r>
    </w:p>
    <w:p w:rsidR="009478DF" w:rsidRPr="003509DA" w:rsidRDefault="00597A2A" w:rsidP="009478DF">
      <w:pPr>
        <w:pStyle w:val="Default"/>
        <w:rPr>
          <w:rFonts w:ascii="Garamond" w:hAnsi="Garamond"/>
          <w:color w:val="auto"/>
        </w:rPr>
      </w:pPr>
      <w:r w:rsidRPr="003509DA">
        <w:rPr>
          <w:rFonts w:ascii="Garamond" w:hAnsi="Garamond"/>
          <w:color w:val="auto"/>
        </w:rPr>
        <w:t>Stanisława Burego</w:t>
      </w:r>
      <w:r w:rsidR="009478DF" w:rsidRPr="003509DA">
        <w:rPr>
          <w:rFonts w:ascii="Garamond" w:hAnsi="Garamond"/>
          <w:color w:val="auto"/>
        </w:rPr>
        <w:t xml:space="preserve"> – Dyrektor</w:t>
      </w:r>
      <w:r w:rsidR="00980F1B">
        <w:rPr>
          <w:rFonts w:ascii="Garamond" w:hAnsi="Garamond"/>
          <w:color w:val="auto"/>
        </w:rPr>
        <w:t>a</w:t>
      </w:r>
      <w:r w:rsidR="009478DF" w:rsidRPr="003509DA">
        <w:rPr>
          <w:rFonts w:ascii="Garamond" w:hAnsi="Garamond"/>
          <w:color w:val="auto"/>
        </w:rPr>
        <w:t xml:space="preserve">, </w:t>
      </w:r>
    </w:p>
    <w:p w:rsidR="009478DF" w:rsidRPr="003509DA" w:rsidRDefault="009478DF" w:rsidP="009478DF">
      <w:pPr>
        <w:pStyle w:val="Default"/>
        <w:rPr>
          <w:rFonts w:ascii="Garamond" w:hAnsi="Garamond"/>
          <w:color w:val="auto"/>
        </w:rPr>
      </w:pPr>
      <w:r w:rsidRPr="003509DA">
        <w:rPr>
          <w:rFonts w:ascii="Garamond" w:hAnsi="Garamond"/>
          <w:color w:val="auto"/>
        </w:rPr>
        <w:t xml:space="preserve">a </w:t>
      </w:r>
    </w:p>
    <w:p w:rsidR="00980F1B" w:rsidRDefault="009478DF" w:rsidP="009478DF">
      <w:pPr>
        <w:pStyle w:val="Default"/>
        <w:rPr>
          <w:rFonts w:ascii="Garamond" w:hAnsi="Garamond"/>
          <w:color w:val="auto"/>
        </w:rPr>
      </w:pPr>
      <w:r w:rsidRPr="003509DA">
        <w:rPr>
          <w:rFonts w:ascii="Garamond" w:hAnsi="Garamond"/>
          <w:color w:val="auto"/>
        </w:rPr>
        <w:t xml:space="preserve">…………………., wpis do KRS pod numerem:……..……. , Regon: …………... , NIP: ……………., reprezentowaną przez : </w:t>
      </w:r>
      <w:r w:rsidR="00B64A85">
        <w:rPr>
          <w:rFonts w:ascii="Garamond" w:hAnsi="Garamond"/>
          <w:color w:val="auto"/>
        </w:rPr>
        <w:t>…………………………………………………………</w:t>
      </w:r>
    </w:p>
    <w:p w:rsidR="009478DF" w:rsidRPr="003509DA" w:rsidRDefault="00B64A85" w:rsidP="009478DF">
      <w:pPr>
        <w:pStyle w:val="Default"/>
        <w:rPr>
          <w:rFonts w:ascii="Garamond" w:hAnsi="Garamond"/>
          <w:color w:val="auto"/>
        </w:rPr>
      </w:pPr>
      <w:r>
        <w:rPr>
          <w:rFonts w:ascii="Garamond" w:hAnsi="Garamond"/>
          <w:color w:val="auto"/>
        </w:rPr>
        <w:t>…………………………</w:t>
      </w:r>
      <w:r w:rsidR="009478DF" w:rsidRPr="003509DA">
        <w:rPr>
          <w:rFonts w:ascii="Garamond" w:hAnsi="Garamond"/>
          <w:color w:val="auto"/>
        </w:rPr>
        <w:t xml:space="preserve">…………………………… </w:t>
      </w:r>
      <w:r w:rsidR="00980F1B">
        <w:rPr>
          <w:rFonts w:ascii="Garamond" w:hAnsi="Garamond"/>
          <w:color w:val="auto"/>
        </w:rPr>
        <w:t>……………………………</w:t>
      </w:r>
      <w:r>
        <w:rPr>
          <w:rFonts w:ascii="Garamond" w:hAnsi="Garamond"/>
          <w:color w:val="auto"/>
        </w:rPr>
        <w:t>…………...</w:t>
      </w:r>
    </w:p>
    <w:p w:rsidR="00C44C52" w:rsidRDefault="009478DF" w:rsidP="00C44C52">
      <w:pPr>
        <w:pStyle w:val="Default"/>
        <w:rPr>
          <w:rFonts w:ascii="Garamond" w:hAnsi="Garamond"/>
          <w:b/>
          <w:bCs/>
          <w:color w:val="auto"/>
        </w:rPr>
      </w:pPr>
      <w:r w:rsidRPr="003509DA">
        <w:rPr>
          <w:rFonts w:ascii="Garamond" w:hAnsi="Garamond"/>
          <w:color w:val="auto"/>
        </w:rPr>
        <w:t>zwaną w dalszej części umowy WYKONAWCĄ</w:t>
      </w:r>
    </w:p>
    <w:p w:rsidR="00C44C52" w:rsidRPr="00C44C52" w:rsidRDefault="00C44C52" w:rsidP="00C44C52">
      <w:pPr>
        <w:pStyle w:val="Default"/>
        <w:rPr>
          <w:rFonts w:ascii="Garamond" w:eastAsia="Calibri" w:hAnsi="Garamond" w:cs="Arial"/>
        </w:rPr>
      </w:pPr>
      <w:r w:rsidRPr="00C44C52">
        <w:rPr>
          <w:rFonts w:ascii="Garamond" w:hAnsi="Garamond"/>
          <w:bCs/>
          <w:color w:val="auto"/>
        </w:rPr>
        <w:t xml:space="preserve">Umowa niniejsza zostaje zawarta w wyniku przeprowadzenia uproszczonego postępowania do którego na podstawie art. 4 </w:t>
      </w:r>
      <w:proofErr w:type="spellStart"/>
      <w:r w:rsidRPr="00C44C52">
        <w:rPr>
          <w:rFonts w:ascii="Garamond" w:hAnsi="Garamond"/>
          <w:bCs/>
          <w:color w:val="auto"/>
        </w:rPr>
        <w:t>pkt</w:t>
      </w:r>
      <w:proofErr w:type="spellEnd"/>
      <w:r w:rsidRPr="00C44C52">
        <w:rPr>
          <w:rFonts w:ascii="Garamond" w:hAnsi="Garamond"/>
          <w:bCs/>
          <w:color w:val="auto"/>
        </w:rPr>
        <w:t xml:space="preserve"> 8 ustawy z dnia 29 stycznia 2004r. Prawo zamówień publicznych nie stosuje się przepisów tej ustawy.</w:t>
      </w:r>
    </w:p>
    <w:p w:rsidR="009478DF" w:rsidRPr="003509DA" w:rsidRDefault="009478DF" w:rsidP="002D104E">
      <w:pPr>
        <w:pStyle w:val="Default"/>
        <w:jc w:val="center"/>
        <w:rPr>
          <w:rFonts w:ascii="Garamond" w:hAnsi="Garamond"/>
          <w:color w:val="auto"/>
        </w:rPr>
      </w:pPr>
      <w:r w:rsidRPr="003509DA">
        <w:rPr>
          <w:rFonts w:ascii="Garamond" w:hAnsi="Garamond"/>
          <w:b/>
          <w:bCs/>
          <w:color w:val="auto"/>
        </w:rPr>
        <w:t>§ 1</w:t>
      </w:r>
    </w:p>
    <w:p w:rsidR="009478DF" w:rsidRPr="003509DA" w:rsidRDefault="009478DF" w:rsidP="002D104E">
      <w:pPr>
        <w:pStyle w:val="Default"/>
        <w:jc w:val="center"/>
        <w:rPr>
          <w:rFonts w:ascii="Garamond" w:hAnsi="Garamond"/>
          <w:color w:val="auto"/>
        </w:rPr>
      </w:pPr>
      <w:r w:rsidRPr="003509DA">
        <w:rPr>
          <w:rFonts w:ascii="Garamond" w:hAnsi="Garamond"/>
          <w:b/>
          <w:bCs/>
          <w:color w:val="auto"/>
        </w:rPr>
        <w:t>Przedmiot umowy</w:t>
      </w:r>
    </w:p>
    <w:p w:rsidR="009478DF" w:rsidRPr="00506002" w:rsidRDefault="002D104E" w:rsidP="009478DF">
      <w:pPr>
        <w:pStyle w:val="Default"/>
        <w:spacing w:after="47"/>
        <w:rPr>
          <w:rFonts w:ascii="Garamond" w:hAnsi="Garamond"/>
          <w:color w:val="auto"/>
        </w:rPr>
      </w:pPr>
      <w:r w:rsidRPr="003509DA">
        <w:rPr>
          <w:rFonts w:ascii="Garamond" w:hAnsi="Garamond"/>
          <w:color w:val="auto"/>
        </w:rPr>
        <w:t>1. Na podstawie niniejszej umowy Wykonawca zobowiązuje się do wykonania na rzecz Zamawiającego</w:t>
      </w:r>
      <w:r w:rsidR="00C44C52" w:rsidRPr="00C44C52">
        <w:rPr>
          <w:rFonts w:ascii="Arial" w:hAnsi="Arial" w:cs="Arial"/>
          <w:sz w:val="20"/>
          <w:szCs w:val="20"/>
        </w:rPr>
        <w:t xml:space="preserve"> </w:t>
      </w:r>
      <w:r w:rsidR="00C44C52" w:rsidRPr="00506002">
        <w:rPr>
          <w:rFonts w:ascii="Garamond" w:hAnsi="Garamond" w:cs="Arial"/>
        </w:rPr>
        <w:t xml:space="preserve">robót </w:t>
      </w:r>
      <w:r w:rsidR="00D325A9">
        <w:rPr>
          <w:rFonts w:ascii="Garamond" w:hAnsi="Garamond" w:cs="Arial"/>
        </w:rPr>
        <w:t xml:space="preserve">budowlanych </w:t>
      </w:r>
      <w:r w:rsidR="00C44C52" w:rsidRPr="00506002">
        <w:rPr>
          <w:rFonts w:ascii="Garamond" w:hAnsi="Garamond" w:cs="Arial"/>
        </w:rPr>
        <w:t>polegających na przebudowie i modernizacji systemu oddymiania klatek schodowych</w:t>
      </w:r>
      <w:r w:rsidRPr="00506002">
        <w:rPr>
          <w:rFonts w:ascii="Garamond" w:hAnsi="Garamond"/>
          <w:color w:val="auto"/>
        </w:rPr>
        <w:t xml:space="preserve"> </w:t>
      </w:r>
      <w:r w:rsidR="00506002">
        <w:rPr>
          <w:rFonts w:ascii="Garamond" w:hAnsi="Garamond"/>
          <w:color w:val="auto"/>
        </w:rPr>
        <w:t>w obiektach zamawiającego w Lubaczowie, ul. Mickiewicza 168</w:t>
      </w:r>
    </w:p>
    <w:p w:rsidR="009478DF" w:rsidRPr="003509DA" w:rsidRDefault="002D104E" w:rsidP="002D104E">
      <w:pPr>
        <w:pStyle w:val="Default"/>
        <w:spacing w:after="47"/>
        <w:rPr>
          <w:rFonts w:ascii="Garamond" w:hAnsi="Garamond"/>
          <w:color w:val="auto"/>
        </w:rPr>
      </w:pPr>
      <w:r w:rsidRPr="003509DA">
        <w:rPr>
          <w:rFonts w:ascii="Garamond" w:hAnsi="Garamond"/>
          <w:color w:val="auto"/>
        </w:rPr>
        <w:t xml:space="preserve">2. </w:t>
      </w:r>
      <w:r w:rsidR="009478DF" w:rsidRPr="003509DA">
        <w:rPr>
          <w:rFonts w:ascii="Garamond" w:hAnsi="Garamond"/>
          <w:color w:val="auto"/>
        </w:rPr>
        <w:t xml:space="preserve">Szczegółowy zakres robót precyzuje: dokumentacja projektowa , oferta Wykonawcy z dnia…………. r. oraz </w:t>
      </w:r>
      <w:r w:rsidR="00506002">
        <w:rPr>
          <w:rFonts w:ascii="Garamond" w:hAnsi="Garamond"/>
          <w:color w:val="auto"/>
        </w:rPr>
        <w:t xml:space="preserve">opis przedmiotu zamówienia zawarty w ogłoszeniu o zamówieniu </w:t>
      </w:r>
      <w:r w:rsidR="00C44C52">
        <w:rPr>
          <w:rFonts w:ascii="Garamond" w:hAnsi="Garamond"/>
          <w:color w:val="auto"/>
        </w:rPr>
        <w:t xml:space="preserve"> </w:t>
      </w:r>
      <w:r w:rsidR="009478DF" w:rsidRPr="003509DA">
        <w:rPr>
          <w:rFonts w:ascii="Garamond" w:hAnsi="Garamond"/>
          <w:b/>
          <w:bCs/>
          <w:color w:val="auto"/>
        </w:rPr>
        <w:t xml:space="preserve"> </w:t>
      </w:r>
      <w:r w:rsidR="00980F1B">
        <w:rPr>
          <w:rFonts w:ascii="Garamond" w:hAnsi="Garamond"/>
          <w:color w:val="auto"/>
        </w:rPr>
        <w:t>stanowiące integralna część umowy</w:t>
      </w:r>
      <w:r w:rsidR="009478DF" w:rsidRPr="003509DA">
        <w:rPr>
          <w:rFonts w:ascii="Garamond" w:hAnsi="Garamond"/>
          <w:color w:val="auto"/>
        </w:rPr>
        <w:t xml:space="preserve">. </w:t>
      </w:r>
    </w:p>
    <w:p w:rsidR="009478DF" w:rsidRPr="003509DA" w:rsidRDefault="009478DF" w:rsidP="009478DF">
      <w:pPr>
        <w:pStyle w:val="Default"/>
        <w:rPr>
          <w:rFonts w:ascii="Garamond" w:hAnsi="Garamond"/>
          <w:color w:val="auto"/>
        </w:rPr>
      </w:pPr>
    </w:p>
    <w:p w:rsidR="009478DF" w:rsidRPr="003509DA" w:rsidRDefault="009478DF" w:rsidP="002D104E">
      <w:pPr>
        <w:pStyle w:val="Default"/>
        <w:jc w:val="center"/>
        <w:rPr>
          <w:rFonts w:ascii="Garamond" w:hAnsi="Garamond"/>
          <w:color w:val="auto"/>
        </w:rPr>
      </w:pPr>
      <w:r w:rsidRPr="003509DA">
        <w:rPr>
          <w:rFonts w:ascii="Garamond" w:hAnsi="Garamond"/>
          <w:b/>
          <w:bCs/>
          <w:color w:val="auto"/>
        </w:rPr>
        <w:t>§ 2</w:t>
      </w:r>
    </w:p>
    <w:p w:rsidR="009478DF" w:rsidRPr="003509DA" w:rsidRDefault="009478DF" w:rsidP="002D104E">
      <w:pPr>
        <w:pStyle w:val="Default"/>
        <w:jc w:val="center"/>
        <w:rPr>
          <w:rFonts w:ascii="Garamond" w:hAnsi="Garamond"/>
          <w:color w:val="auto"/>
        </w:rPr>
      </w:pPr>
      <w:r w:rsidRPr="003509DA">
        <w:rPr>
          <w:rFonts w:ascii="Garamond" w:hAnsi="Garamond"/>
          <w:b/>
          <w:bCs/>
          <w:color w:val="auto"/>
        </w:rPr>
        <w:t>Warunki realizacji</w:t>
      </w:r>
    </w:p>
    <w:p w:rsidR="00632DF9" w:rsidRPr="003509DA" w:rsidRDefault="009478DF" w:rsidP="009478DF">
      <w:pPr>
        <w:pStyle w:val="Default"/>
        <w:rPr>
          <w:rFonts w:ascii="Garamond" w:hAnsi="Garamond"/>
          <w:color w:val="auto"/>
        </w:rPr>
      </w:pPr>
      <w:r w:rsidRPr="003509DA">
        <w:rPr>
          <w:rFonts w:ascii="Garamond" w:hAnsi="Garamond"/>
          <w:color w:val="auto"/>
        </w:rPr>
        <w:t xml:space="preserve">1. Wykonawca oświadcza, że dla potrzeb </w:t>
      </w:r>
      <w:r w:rsidR="00980F1B">
        <w:rPr>
          <w:rFonts w:ascii="Garamond" w:hAnsi="Garamond"/>
          <w:color w:val="auto"/>
        </w:rPr>
        <w:t>realizacji niniejszej umowy zapoznał</w:t>
      </w:r>
      <w:r w:rsidRPr="003509DA">
        <w:rPr>
          <w:rFonts w:ascii="Garamond" w:hAnsi="Garamond"/>
          <w:color w:val="auto"/>
        </w:rPr>
        <w:t xml:space="preserve"> się z dokumentacją i warunkami realizacji, w stopniu wystarczającym do sporządzenia</w:t>
      </w:r>
      <w:r w:rsidR="00980F1B">
        <w:rPr>
          <w:rFonts w:ascii="Garamond" w:hAnsi="Garamond"/>
          <w:color w:val="auto"/>
        </w:rPr>
        <w:t xml:space="preserve"> oferty </w:t>
      </w:r>
      <w:r w:rsidRPr="003509DA">
        <w:rPr>
          <w:rFonts w:ascii="Garamond" w:hAnsi="Garamond"/>
          <w:color w:val="auto"/>
        </w:rPr>
        <w:t xml:space="preserve"> i nie wnosi żadnych uwag i zastrzeżeń, które mogłyby mieć wpływ na przebieg, termin i koszty realizacji przedmiotu umowy. </w:t>
      </w:r>
    </w:p>
    <w:p w:rsidR="00632DF9" w:rsidRPr="003509DA" w:rsidRDefault="00632DF9" w:rsidP="00632DF9">
      <w:pPr>
        <w:pStyle w:val="Default"/>
        <w:spacing w:after="27"/>
        <w:rPr>
          <w:rFonts w:ascii="Garamond" w:hAnsi="Garamond"/>
          <w:color w:val="auto"/>
        </w:rPr>
      </w:pPr>
      <w:r w:rsidRPr="003509DA">
        <w:rPr>
          <w:rFonts w:ascii="Garamond" w:hAnsi="Garamond"/>
          <w:color w:val="auto"/>
        </w:rPr>
        <w:t xml:space="preserve">2. Przedmiot umowy Wykonawca wykona z materiałów, wyrobów i urządzeń własnych. </w:t>
      </w:r>
    </w:p>
    <w:p w:rsidR="00632DF9" w:rsidRPr="003509DA" w:rsidRDefault="00632DF9" w:rsidP="00632DF9">
      <w:pPr>
        <w:pStyle w:val="Default"/>
        <w:spacing w:after="27"/>
        <w:rPr>
          <w:rFonts w:ascii="Garamond" w:hAnsi="Garamond"/>
          <w:color w:val="auto"/>
        </w:rPr>
      </w:pPr>
      <w:r w:rsidRPr="003509DA">
        <w:rPr>
          <w:rFonts w:ascii="Garamond" w:hAnsi="Garamond"/>
          <w:color w:val="auto"/>
        </w:rPr>
        <w:t>3. Zastosowane do wbudowania materiały, dostarczone wyroby i urządzenia powinny odpowiadać co do jakości wymaganiom określonym w dokumentacji projektowej i posiadać wymagane dla wyrobów dopuszczenia do obro</w:t>
      </w:r>
      <w:r w:rsidR="00FD3499">
        <w:rPr>
          <w:rFonts w:ascii="Garamond" w:hAnsi="Garamond"/>
          <w:color w:val="auto"/>
        </w:rPr>
        <w:t xml:space="preserve">tu i stosowania w budownictwie </w:t>
      </w:r>
      <w:r w:rsidR="00506002">
        <w:rPr>
          <w:rFonts w:ascii="Garamond" w:hAnsi="Garamond"/>
          <w:color w:val="auto"/>
        </w:rPr>
        <w:t>ustawą</w:t>
      </w:r>
      <w:r w:rsidRPr="003509DA">
        <w:rPr>
          <w:rFonts w:ascii="Garamond" w:hAnsi="Garamond"/>
          <w:color w:val="auto"/>
        </w:rPr>
        <w:t xml:space="preserve"> </w:t>
      </w:r>
      <w:r w:rsidR="00FD3499" w:rsidRPr="003509DA">
        <w:rPr>
          <w:rFonts w:ascii="Garamond" w:hAnsi="Garamond"/>
          <w:color w:val="auto"/>
        </w:rPr>
        <w:t>z</w:t>
      </w:r>
      <w:r w:rsidR="00FD3499">
        <w:rPr>
          <w:rFonts w:ascii="Garamond" w:hAnsi="Garamond"/>
          <w:color w:val="auto"/>
        </w:rPr>
        <w:t xml:space="preserve"> dnia</w:t>
      </w:r>
      <w:r w:rsidR="00FD3499" w:rsidRPr="003509DA">
        <w:rPr>
          <w:rFonts w:ascii="Garamond" w:hAnsi="Garamond"/>
          <w:color w:val="auto"/>
        </w:rPr>
        <w:t xml:space="preserve"> 16 kwietnia 2004r </w:t>
      </w:r>
      <w:r w:rsidRPr="003509DA">
        <w:rPr>
          <w:rFonts w:ascii="Garamond" w:hAnsi="Garamond"/>
          <w:color w:val="auto"/>
        </w:rPr>
        <w:t>o wyrobach budowlanych</w:t>
      </w:r>
      <w:r w:rsidR="00FD3499">
        <w:rPr>
          <w:rFonts w:ascii="Garamond" w:hAnsi="Garamond"/>
          <w:color w:val="auto"/>
        </w:rPr>
        <w:t xml:space="preserve"> </w:t>
      </w:r>
      <w:r w:rsidRPr="003509DA">
        <w:rPr>
          <w:rFonts w:ascii="Garamond" w:hAnsi="Garamond"/>
          <w:color w:val="auto"/>
        </w:rPr>
        <w:t xml:space="preserve">wraz z rozporządzeniami wykonawczymi. </w:t>
      </w:r>
    </w:p>
    <w:p w:rsidR="00632DF9" w:rsidRPr="003509DA" w:rsidRDefault="00632DF9" w:rsidP="00B64A85">
      <w:pPr>
        <w:pStyle w:val="Default"/>
        <w:spacing w:after="27"/>
        <w:rPr>
          <w:rFonts w:ascii="Garamond" w:hAnsi="Garamond"/>
          <w:color w:val="auto"/>
        </w:rPr>
      </w:pPr>
      <w:r w:rsidRPr="003509DA">
        <w:rPr>
          <w:rFonts w:ascii="Garamond" w:hAnsi="Garamond"/>
          <w:color w:val="auto"/>
        </w:rPr>
        <w:t xml:space="preserve"> </w:t>
      </w:r>
    </w:p>
    <w:p w:rsidR="009478DF" w:rsidRPr="00506002" w:rsidRDefault="009478DF" w:rsidP="002D104E">
      <w:pPr>
        <w:pStyle w:val="Default"/>
        <w:jc w:val="center"/>
        <w:rPr>
          <w:rFonts w:ascii="Garamond" w:hAnsi="Garamond"/>
          <w:color w:val="auto"/>
        </w:rPr>
      </w:pPr>
      <w:r w:rsidRPr="00506002">
        <w:rPr>
          <w:rFonts w:ascii="Garamond" w:hAnsi="Garamond"/>
          <w:b/>
          <w:bCs/>
          <w:color w:val="auto"/>
        </w:rPr>
        <w:t>§ 3</w:t>
      </w:r>
    </w:p>
    <w:p w:rsidR="009478DF" w:rsidRPr="00506002" w:rsidRDefault="009478DF" w:rsidP="002D104E">
      <w:pPr>
        <w:pStyle w:val="Default"/>
        <w:jc w:val="center"/>
        <w:rPr>
          <w:rFonts w:ascii="Garamond" w:hAnsi="Garamond"/>
          <w:color w:val="auto"/>
        </w:rPr>
      </w:pPr>
      <w:r w:rsidRPr="00506002">
        <w:rPr>
          <w:rFonts w:ascii="Garamond" w:hAnsi="Garamond"/>
          <w:b/>
          <w:bCs/>
          <w:color w:val="auto"/>
        </w:rPr>
        <w:t>Obowiązki Wykonawcy</w:t>
      </w:r>
    </w:p>
    <w:p w:rsidR="009478DF" w:rsidRPr="00506002" w:rsidRDefault="009478DF" w:rsidP="009478DF">
      <w:pPr>
        <w:pStyle w:val="Default"/>
        <w:rPr>
          <w:rFonts w:ascii="Garamond" w:hAnsi="Garamond"/>
          <w:color w:val="auto"/>
        </w:rPr>
      </w:pPr>
      <w:r w:rsidRPr="00506002">
        <w:rPr>
          <w:rFonts w:ascii="Garamond" w:hAnsi="Garamond"/>
          <w:color w:val="auto"/>
        </w:rPr>
        <w:t xml:space="preserve">Wykonawca zobowiązany jest: </w:t>
      </w:r>
    </w:p>
    <w:p w:rsidR="009478DF" w:rsidRPr="003509DA" w:rsidRDefault="009478DF" w:rsidP="009478DF">
      <w:pPr>
        <w:pStyle w:val="Default"/>
        <w:spacing w:after="27"/>
        <w:rPr>
          <w:rFonts w:ascii="Garamond" w:hAnsi="Garamond"/>
          <w:color w:val="auto"/>
        </w:rPr>
      </w:pPr>
      <w:r w:rsidRPr="00506002">
        <w:rPr>
          <w:rFonts w:ascii="Garamond" w:hAnsi="Garamond"/>
          <w:color w:val="auto"/>
        </w:rPr>
        <w:t>1. Wykonać przedmiot umowy zgodnie z dokumentami wymienionymi</w:t>
      </w:r>
      <w:r w:rsidRPr="003509DA">
        <w:rPr>
          <w:rFonts w:ascii="Garamond" w:hAnsi="Garamond"/>
          <w:color w:val="auto"/>
        </w:rPr>
        <w:t xml:space="preserve"> w </w:t>
      </w:r>
      <w:r w:rsidRPr="003509DA">
        <w:rPr>
          <w:rFonts w:ascii="Garamond" w:hAnsi="Garamond"/>
          <w:b/>
          <w:bCs/>
          <w:color w:val="auto"/>
        </w:rPr>
        <w:t xml:space="preserve">§ </w:t>
      </w:r>
      <w:r w:rsidRPr="003509DA">
        <w:rPr>
          <w:rFonts w:ascii="Garamond" w:hAnsi="Garamond"/>
          <w:color w:val="auto"/>
        </w:rPr>
        <w:t>1 ust. 2, pozwoleniem na budowę, obowiązującymi normami, ustawą z dn</w:t>
      </w:r>
      <w:r w:rsidR="00FD3499">
        <w:rPr>
          <w:rFonts w:ascii="Garamond" w:hAnsi="Garamond"/>
          <w:color w:val="auto"/>
        </w:rPr>
        <w:t>ia</w:t>
      </w:r>
      <w:r w:rsidRPr="003509DA">
        <w:rPr>
          <w:rFonts w:ascii="Garamond" w:hAnsi="Garamond"/>
          <w:color w:val="auto"/>
        </w:rPr>
        <w:t xml:space="preserve"> 7 lipca 1994r. Prawo budowlane  wraz z aktami wykonawczymi oraz innymi przepisami w zakresie dotyczącym przedmiotu umowy. </w:t>
      </w:r>
    </w:p>
    <w:p w:rsidR="009478DF" w:rsidRPr="003509DA" w:rsidRDefault="009478DF" w:rsidP="009478DF">
      <w:pPr>
        <w:pStyle w:val="Default"/>
        <w:rPr>
          <w:rFonts w:ascii="Garamond" w:hAnsi="Garamond"/>
          <w:color w:val="auto"/>
        </w:rPr>
      </w:pPr>
    </w:p>
    <w:p w:rsidR="00995D32" w:rsidRPr="00995D32" w:rsidRDefault="00995D32" w:rsidP="00995D32">
      <w:pPr>
        <w:pStyle w:val="Teksttreci0"/>
        <w:shd w:val="clear" w:color="auto" w:fill="auto"/>
        <w:spacing w:before="0" w:after="0" w:line="269" w:lineRule="exact"/>
        <w:ind w:right="20" w:firstLine="0"/>
        <w:jc w:val="both"/>
        <w:rPr>
          <w:rFonts w:ascii="Garamond" w:hAnsi="Garamond"/>
          <w:sz w:val="24"/>
          <w:szCs w:val="24"/>
        </w:rPr>
      </w:pPr>
      <w:r>
        <w:rPr>
          <w:rFonts w:ascii="Garamond" w:hAnsi="Garamond"/>
          <w:sz w:val="24"/>
          <w:szCs w:val="24"/>
        </w:rPr>
        <w:t>2</w:t>
      </w:r>
      <w:r w:rsidR="00822D2A" w:rsidRPr="00995D32">
        <w:rPr>
          <w:rFonts w:ascii="Garamond" w:hAnsi="Garamond"/>
          <w:sz w:val="24"/>
          <w:szCs w:val="24"/>
        </w:rPr>
        <w:t xml:space="preserve">. </w:t>
      </w:r>
      <w:r>
        <w:rPr>
          <w:rFonts w:ascii="Garamond" w:hAnsi="Garamond"/>
          <w:sz w:val="24"/>
          <w:szCs w:val="24"/>
        </w:rPr>
        <w:t>W</w:t>
      </w:r>
      <w:r w:rsidRPr="00995D32">
        <w:rPr>
          <w:rFonts w:ascii="Garamond" w:hAnsi="Garamond"/>
          <w:sz w:val="24"/>
          <w:szCs w:val="24"/>
        </w:rPr>
        <w:t xml:space="preserve"> procesie </w:t>
      </w:r>
      <w:r>
        <w:rPr>
          <w:rFonts w:ascii="Garamond" w:hAnsi="Garamond"/>
          <w:sz w:val="24"/>
          <w:szCs w:val="24"/>
        </w:rPr>
        <w:t xml:space="preserve">planowania </w:t>
      </w:r>
      <w:r w:rsidRPr="00995D32">
        <w:rPr>
          <w:rFonts w:ascii="Garamond" w:hAnsi="Garamond"/>
          <w:sz w:val="24"/>
          <w:szCs w:val="24"/>
        </w:rPr>
        <w:t xml:space="preserve">oraz organizacji realizacji zamówienia </w:t>
      </w:r>
      <w:r>
        <w:rPr>
          <w:rFonts w:ascii="Garamond" w:hAnsi="Garamond"/>
          <w:sz w:val="24"/>
          <w:szCs w:val="24"/>
        </w:rPr>
        <w:t xml:space="preserve"> </w:t>
      </w:r>
      <w:r w:rsidRPr="00995D32">
        <w:rPr>
          <w:rFonts w:ascii="Garamond" w:hAnsi="Garamond"/>
          <w:sz w:val="24"/>
          <w:szCs w:val="24"/>
        </w:rPr>
        <w:t>uwzględnić niżej wymienione szczególne warunki wynikające z lokalizacji budynku, jego funkcji i sposobu użytkowania:</w:t>
      </w:r>
    </w:p>
    <w:p w:rsidR="00995D32" w:rsidRPr="00995D32" w:rsidRDefault="00995D32" w:rsidP="00995D32">
      <w:pPr>
        <w:pStyle w:val="Teksttreci0"/>
        <w:shd w:val="clear" w:color="auto" w:fill="auto"/>
        <w:spacing w:before="0" w:after="0" w:line="269" w:lineRule="exact"/>
        <w:ind w:firstLine="0"/>
        <w:jc w:val="left"/>
        <w:rPr>
          <w:rFonts w:ascii="Garamond" w:hAnsi="Garamond"/>
          <w:sz w:val="24"/>
          <w:szCs w:val="24"/>
        </w:rPr>
      </w:pPr>
      <w:r>
        <w:rPr>
          <w:rFonts w:ascii="Garamond" w:hAnsi="Garamond"/>
          <w:sz w:val="24"/>
          <w:szCs w:val="24"/>
        </w:rPr>
        <w:t xml:space="preserve">- </w:t>
      </w:r>
      <w:r w:rsidRPr="00995D32">
        <w:rPr>
          <w:rFonts w:ascii="Garamond" w:hAnsi="Garamond"/>
          <w:sz w:val="24"/>
          <w:szCs w:val="24"/>
        </w:rPr>
        <w:t xml:space="preserve"> budynek będzie użytkowany w czasie realizacji zamówienia,</w:t>
      </w:r>
    </w:p>
    <w:p w:rsidR="00995D32" w:rsidRPr="00995D32" w:rsidRDefault="00995D32" w:rsidP="00995D32">
      <w:pPr>
        <w:pStyle w:val="Teksttreci0"/>
        <w:shd w:val="clear" w:color="auto" w:fill="auto"/>
        <w:spacing w:before="0" w:after="0" w:line="269" w:lineRule="exact"/>
        <w:ind w:right="20" w:firstLine="0"/>
        <w:jc w:val="left"/>
        <w:rPr>
          <w:rFonts w:ascii="Garamond" w:hAnsi="Garamond"/>
          <w:sz w:val="24"/>
          <w:szCs w:val="24"/>
        </w:rPr>
      </w:pPr>
      <w:r>
        <w:rPr>
          <w:rFonts w:ascii="Garamond" w:hAnsi="Garamond"/>
          <w:sz w:val="24"/>
          <w:szCs w:val="24"/>
        </w:rPr>
        <w:t xml:space="preserve">- </w:t>
      </w:r>
      <w:r w:rsidRPr="00995D32">
        <w:rPr>
          <w:rFonts w:ascii="Garamond" w:hAnsi="Garamond"/>
          <w:sz w:val="24"/>
          <w:szCs w:val="24"/>
        </w:rPr>
        <w:t xml:space="preserve"> roboty wewnątrz budynku mogą być realizowane codziennie przez całą dobę, wyłączając w </w:t>
      </w:r>
      <w:r w:rsidRPr="00995D32">
        <w:rPr>
          <w:rFonts w:ascii="Garamond" w:hAnsi="Garamond"/>
          <w:sz w:val="24"/>
          <w:szCs w:val="24"/>
        </w:rPr>
        <w:lastRenderedPageBreak/>
        <w:t>godzinach nocnych prace powodujące nadmierny hałas i uciążliwość,</w:t>
      </w:r>
    </w:p>
    <w:p w:rsidR="00995D32" w:rsidRPr="00995D32" w:rsidRDefault="00995D32" w:rsidP="00995D32">
      <w:pPr>
        <w:pStyle w:val="Teksttreci0"/>
        <w:shd w:val="clear" w:color="auto" w:fill="auto"/>
        <w:spacing w:before="0" w:after="0" w:line="259" w:lineRule="exact"/>
        <w:ind w:right="20" w:firstLine="0"/>
        <w:jc w:val="left"/>
        <w:rPr>
          <w:rFonts w:ascii="Garamond" w:hAnsi="Garamond"/>
          <w:sz w:val="24"/>
          <w:szCs w:val="24"/>
        </w:rPr>
      </w:pPr>
      <w:r>
        <w:rPr>
          <w:rFonts w:ascii="Garamond" w:hAnsi="Garamond"/>
          <w:sz w:val="24"/>
          <w:szCs w:val="24"/>
        </w:rPr>
        <w:t xml:space="preserve">- </w:t>
      </w:r>
      <w:r w:rsidRPr="00995D32">
        <w:rPr>
          <w:rFonts w:ascii="Garamond" w:hAnsi="Garamond"/>
          <w:sz w:val="24"/>
          <w:szCs w:val="24"/>
        </w:rPr>
        <w:t>Wykonawca zabezpieczy budynek i jego zasoby przed niekorzystnym wpływem robót, materiałów budowlanych i stosowanej technologii robot,</w:t>
      </w:r>
    </w:p>
    <w:p w:rsidR="00995D32" w:rsidRPr="00995D32" w:rsidRDefault="00995D32" w:rsidP="00995D32">
      <w:pPr>
        <w:pStyle w:val="Teksttreci0"/>
        <w:shd w:val="clear" w:color="auto" w:fill="auto"/>
        <w:spacing w:before="0" w:after="0" w:line="259" w:lineRule="exact"/>
        <w:ind w:right="20" w:firstLine="0"/>
        <w:jc w:val="left"/>
        <w:rPr>
          <w:rFonts w:ascii="Garamond" w:hAnsi="Garamond"/>
          <w:sz w:val="24"/>
          <w:szCs w:val="24"/>
        </w:rPr>
      </w:pPr>
      <w:r>
        <w:rPr>
          <w:rFonts w:ascii="Garamond" w:hAnsi="Garamond"/>
          <w:sz w:val="24"/>
          <w:szCs w:val="24"/>
        </w:rPr>
        <w:t xml:space="preserve">- </w:t>
      </w:r>
      <w:r w:rsidRPr="00995D32">
        <w:rPr>
          <w:rFonts w:ascii="Garamond" w:hAnsi="Garamond"/>
          <w:sz w:val="24"/>
          <w:szCs w:val="24"/>
        </w:rPr>
        <w:t>Wykonawca zobowiązany będzie na bieżąco i na własny koszt wywieźć demontowane materiały, gruz poza teren nieruchomości celem utylizacji,</w:t>
      </w:r>
    </w:p>
    <w:p w:rsidR="00995D32" w:rsidRPr="00995D32" w:rsidRDefault="00995D32" w:rsidP="00995D32">
      <w:pPr>
        <w:pStyle w:val="Teksttreci0"/>
        <w:shd w:val="clear" w:color="auto" w:fill="auto"/>
        <w:spacing w:before="0" w:after="0" w:line="259" w:lineRule="exact"/>
        <w:ind w:right="20" w:firstLine="0"/>
        <w:jc w:val="left"/>
        <w:rPr>
          <w:rFonts w:ascii="Garamond" w:hAnsi="Garamond"/>
          <w:sz w:val="24"/>
          <w:szCs w:val="24"/>
        </w:rPr>
      </w:pPr>
      <w:r>
        <w:rPr>
          <w:rFonts w:ascii="Garamond" w:hAnsi="Garamond"/>
          <w:sz w:val="24"/>
          <w:szCs w:val="24"/>
        </w:rPr>
        <w:t xml:space="preserve">- </w:t>
      </w:r>
      <w:r w:rsidRPr="00995D32">
        <w:rPr>
          <w:rFonts w:ascii="Garamond" w:hAnsi="Garamond"/>
          <w:sz w:val="24"/>
          <w:szCs w:val="24"/>
        </w:rPr>
        <w:t>Wykonawca zobowiązany jest przestrzegać przepisów BHP, przeciwpożarowych, oraz przepisów porządkowych, obowi</w:t>
      </w:r>
      <w:r w:rsidR="00506002">
        <w:rPr>
          <w:rFonts w:ascii="Garamond" w:hAnsi="Garamond"/>
          <w:sz w:val="24"/>
          <w:szCs w:val="24"/>
        </w:rPr>
        <w:t>ązujących u zamawiającego</w:t>
      </w:r>
      <w:r w:rsidRPr="00995D32">
        <w:rPr>
          <w:rFonts w:ascii="Garamond" w:hAnsi="Garamond"/>
          <w:sz w:val="24"/>
          <w:szCs w:val="24"/>
        </w:rPr>
        <w:t>,</w:t>
      </w:r>
    </w:p>
    <w:p w:rsidR="00995D32" w:rsidRPr="00995D32" w:rsidRDefault="00995D32" w:rsidP="00995D32">
      <w:pPr>
        <w:pStyle w:val="Teksttreci0"/>
        <w:shd w:val="clear" w:color="auto" w:fill="auto"/>
        <w:spacing w:before="0" w:after="0" w:line="264" w:lineRule="exact"/>
        <w:ind w:right="20" w:firstLine="0"/>
        <w:jc w:val="left"/>
        <w:rPr>
          <w:rFonts w:ascii="Garamond" w:hAnsi="Garamond"/>
          <w:sz w:val="24"/>
          <w:szCs w:val="24"/>
        </w:rPr>
      </w:pPr>
      <w:r>
        <w:rPr>
          <w:rFonts w:ascii="Garamond" w:hAnsi="Garamond"/>
          <w:sz w:val="24"/>
          <w:szCs w:val="24"/>
        </w:rPr>
        <w:t xml:space="preserve">- </w:t>
      </w:r>
      <w:r w:rsidRPr="00995D32">
        <w:rPr>
          <w:rFonts w:ascii="Garamond" w:hAnsi="Garamond"/>
          <w:sz w:val="24"/>
          <w:szCs w:val="24"/>
        </w:rPr>
        <w:t xml:space="preserve">Wykonawca prac będzie utrzymywał na bieżąco czystość i porządek </w:t>
      </w:r>
      <w:r w:rsidR="00506002">
        <w:rPr>
          <w:rFonts w:ascii="Garamond" w:hAnsi="Garamond"/>
          <w:sz w:val="24"/>
          <w:szCs w:val="24"/>
        </w:rPr>
        <w:t xml:space="preserve">w miejscach </w:t>
      </w:r>
      <w:r w:rsidRPr="00995D32">
        <w:rPr>
          <w:rFonts w:ascii="Garamond" w:hAnsi="Garamond"/>
          <w:sz w:val="24"/>
          <w:szCs w:val="24"/>
        </w:rPr>
        <w:t xml:space="preserve"> prowadzonych prac,</w:t>
      </w:r>
    </w:p>
    <w:p w:rsidR="00995D32" w:rsidRPr="00995D32" w:rsidRDefault="00995D32" w:rsidP="00995D32">
      <w:pPr>
        <w:pStyle w:val="Teksttreci0"/>
        <w:shd w:val="clear" w:color="auto" w:fill="auto"/>
        <w:spacing w:before="0" w:after="0" w:line="264" w:lineRule="exact"/>
        <w:ind w:right="20" w:firstLine="0"/>
        <w:jc w:val="both"/>
        <w:rPr>
          <w:rFonts w:ascii="Garamond" w:hAnsi="Garamond"/>
          <w:sz w:val="24"/>
          <w:szCs w:val="24"/>
        </w:rPr>
      </w:pPr>
      <w:r>
        <w:rPr>
          <w:rFonts w:ascii="Garamond" w:hAnsi="Garamond"/>
          <w:sz w:val="24"/>
          <w:szCs w:val="24"/>
        </w:rPr>
        <w:t xml:space="preserve">- </w:t>
      </w:r>
      <w:r w:rsidRPr="00995D32">
        <w:rPr>
          <w:rFonts w:ascii="Garamond" w:hAnsi="Garamond"/>
          <w:sz w:val="24"/>
          <w:szCs w:val="24"/>
        </w:rPr>
        <w:t>Po wykonaniu robót Wykonawca zobowiązany jest do przywrócenia porządku i czystości na terenie objętym robotami i na obszarze objętym oddziaływaniem w związku wykonywanymi robotami.</w:t>
      </w:r>
    </w:p>
    <w:p w:rsidR="009478DF" w:rsidRPr="003509DA" w:rsidRDefault="00995D32" w:rsidP="009478DF">
      <w:pPr>
        <w:pStyle w:val="Default"/>
        <w:rPr>
          <w:rFonts w:ascii="Garamond" w:hAnsi="Garamond"/>
          <w:color w:val="auto"/>
        </w:rPr>
      </w:pPr>
      <w:r>
        <w:rPr>
          <w:rFonts w:ascii="Garamond" w:hAnsi="Garamond"/>
          <w:color w:val="auto"/>
        </w:rPr>
        <w:t>3</w:t>
      </w:r>
      <w:r w:rsidR="00632DF9" w:rsidRPr="003509DA">
        <w:rPr>
          <w:rFonts w:ascii="Garamond" w:hAnsi="Garamond"/>
          <w:color w:val="auto"/>
        </w:rPr>
        <w:t>.</w:t>
      </w:r>
      <w:r w:rsidR="009478DF" w:rsidRPr="003509DA">
        <w:rPr>
          <w:rFonts w:ascii="Garamond" w:hAnsi="Garamond"/>
          <w:color w:val="auto"/>
        </w:rPr>
        <w:t xml:space="preserve"> Zapewnić wykonanie przedmiotu umowy przez kompetentną kadrę i nadzór z wymaganymi uprawnieniami i stosowną praktyką. Zamawiający zastrzega sobie prawo żądania zmiany pracowników jeżeli swoim postępowaniem stwarzają zagrożenie dla bezpieczeństwa i zgodnej z umową realizacji </w:t>
      </w:r>
      <w:r w:rsidR="00506002">
        <w:rPr>
          <w:rFonts w:ascii="Garamond" w:hAnsi="Garamond"/>
          <w:color w:val="auto"/>
        </w:rPr>
        <w:t>zamówienia</w:t>
      </w:r>
      <w:r w:rsidR="009478DF" w:rsidRPr="003509DA">
        <w:rPr>
          <w:rFonts w:ascii="Garamond" w:hAnsi="Garamond"/>
          <w:color w:val="auto"/>
        </w:rPr>
        <w:t xml:space="preserve">. </w:t>
      </w:r>
    </w:p>
    <w:p w:rsidR="009478DF" w:rsidRPr="003509DA" w:rsidRDefault="00995D32" w:rsidP="009478DF">
      <w:pPr>
        <w:pStyle w:val="Default"/>
        <w:spacing w:after="27"/>
        <w:rPr>
          <w:rFonts w:ascii="Garamond" w:hAnsi="Garamond"/>
          <w:color w:val="auto"/>
        </w:rPr>
      </w:pPr>
      <w:r>
        <w:rPr>
          <w:rFonts w:ascii="Garamond" w:hAnsi="Garamond"/>
          <w:color w:val="auto"/>
        </w:rPr>
        <w:t>4</w:t>
      </w:r>
      <w:r w:rsidR="009478DF" w:rsidRPr="003509DA">
        <w:rPr>
          <w:rFonts w:ascii="Garamond" w:hAnsi="Garamond"/>
          <w:color w:val="auto"/>
        </w:rPr>
        <w:t xml:space="preserve">. Wykonać roboty budowlane zgodnie z zasadami wiedzy technicznej i sztuki budowlanej, przepisami bhp i ppoż.. </w:t>
      </w:r>
    </w:p>
    <w:p w:rsidR="00995D32" w:rsidRDefault="00995D32" w:rsidP="009478DF">
      <w:pPr>
        <w:pStyle w:val="Default"/>
        <w:spacing w:after="27"/>
        <w:rPr>
          <w:rFonts w:ascii="Garamond" w:hAnsi="Garamond"/>
          <w:color w:val="auto"/>
        </w:rPr>
      </w:pPr>
      <w:r>
        <w:rPr>
          <w:rFonts w:ascii="Garamond" w:hAnsi="Garamond"/>
          <w:color w:val="auto"/>
        </w:rPr>
        <w:t>5</w:t>
      </w:r>
      <w:r w:rsidR="009478DF" w:rsidRPr="003509DA">
        <w:rPr>
          <w:rFonts w:ascii="Garamond" w:hAnsi="Garamond"/>
          <w:color w:val="auto"/>
        </w:rPr>
        <w:t xml:space="preserve">. Koordynować prace realizowane przez własnych podwykonawców na podstawie pisemnego porozumienia zawartego, zgodnie z art. 208 ustawy z dnia 26 czerwca 1974 r. Kodeks pracy, ze wszystkimi podwykonawcami i dalszymi podwykonawcami, zatrudniającymi pracowników wykonujących prace na terenie budowy. </w:t>
      </w:r>
    </w:p>
    <w:p w:rsidR="00C71301" w:rsidRDefault="00995D32" w:rsidP="009478DF">
      <w:pPr>
        <w:pStyle w:val="Default"/>
        <w:spacing w:after="27"/>
        <w:rPr>
          <w:rFonts w:ascii="Garamond" w:hAnsi="Garamond"/>
          <w:color w:val="auto"/>
        </w:rPr>
      </w:pPr>
      <w:r>
        <w:rPr>
          <w:rFonts w:ascii="Garamond" w:hAnsi="Garamond"/>
          <w:color w:val="auto"/>
        </w:rPr>
        <w:t>6</w:t>
      </w:r>
      <w:r w:rsidR="009478DF" w:rsidRPr="003509DA">
        <w:rPr>
          <w:rFonts w:ascii="Garamond" w:hAnsi="Garamond"/>
          <w:color w:val="auto"/>
        </w:rPr>
        <w:t>. Uzgadniać wprowadzane zmiany z inicjatywy Wykonawcy w zakresie materiałów, urządzeń, standardu wykonania oraz rozwiązań projektowych i uzyskać akceptację Zamawiającego i pozytywną opinię projektantów.</w:t>
      </w:r>
    </w:p>
    <w:p w:rsidR="00C71301" w:rsidRDefault="00C71301" w:rsidP="00C71301">
      <w:pPr>
        <w:pStyle w:val="Default"/>
        <w:spacing w:after="27"/>
        <w:rPr>
          <w:rFonts w:ascii="Garamond" w:hAnsi="Garamond"/>
        </w:rPr>
      </w:pPr>
      <w:r>
        <w:rPr>
          <w:rFonts w:ascii="Garamond" w:hAnsi="Garamond"/>
          <w:color w:val="auto"/>
        </w:rPr>
        <w:t>7.</w:t>
      </w:r>
      <w:r w:rsidRPr="00C71301">
        <w:rPr>
          <w:rFonts w:ascii="Garamond" w:hAnsi="Garamond"/>
        </w:rPr>
        <w:t xml:space="preserve"> </w:t>
      </w:r>
      <w:r>
        <w:rPr>
          <w:rFonts w:ascii="Garamond" w:hAnsi="Garamond"/>
        </w:rPr>
        <w:t>Niezwłocznie</w:t>
      </w:r>
      <w:r w:rsidRPr="003509DA">
        <w:rPr>
          <w:rFonts w:ascii="Garamond" w:hAnsi="Garamond"/>
        </w:rPr>
        <w:t xml:space="preserve"> usun</w:t>
      </w:r>
      <w:r>
        <w:rPr>
          <w:rFonts w:ascii="Garamond" w:hAnsi="Garamond"/>
        </w:rPr>
        <w:t>ąć</w:t>
      </w:r>
      <w:r w:rsidRPr="003509DA">
        <w:rPr>
          <w:rFonts w:ascii="Garamond" w:hAnsi="Garamond"/>
        </w:rPr>
        <w:t xml:space="preserve"> wszelkich szk</w:t>
      </w:r>
      <w:r>
        <w:rPr>
          <w:rFonts w:ascii="Garamond" w:hAnsi="Garamond"/>
        </w:rPr>
        <w:t>ody</w:t>
      </w:r>
      <w:r w:rsidRPr="003509DA">
        <w:rPr>
          <w:rFonts w:ascii="Garamond" w:hAnsi="Garamond"/>
        </w:rPr>
        <w:t xml:space="preserve"> i awari</w:t>
      </w:r>
      <w:r>
        <w:rPr>
          <w:rFonts w:ascii="Garamond" w:hAnsi="Garamond"/>
        </w:rPr>
        <w:t>e</w:t>
      </w:r>
      <w:r w:rsidRPr="003509DA">
        <w:rPr>
          <w:rFonts w:ascii="Garamond" w:hAnsi="Garamond"/>
        </w:rPr>
        <w:t xml:space="preserve"> spowodowanych przez Wykonawcę w trakcie realizacji robót,</w:t>
      </w:r>
    </w:p>
    <w:p w:rsidR="00C71301" w:rsidRDefault="00C71301" w:rsidP="00C71301">
      <w:pPr>
        <w:pStyle w:val="Default"/>
        <w:spacing w:after="27"/>
        <w:rPr>
          <w:rFonts w:ascii="Garamond" w:hAnsi="Garamond"/>
        </w:rPr>
      </w:pPr>
      <w:r>
        <w:rPr>
          <w:rFonts w:ascii="Garamond" w:hAnsi="Garamond"/>
        </w:rPr>
        <w:t>8.</w:t>
      </w:r>
      <w:r w:rsidRPr="00C71301">
        <w:rPr>
          <w:rFonts w:ascii="Garamond" w:hAnsi="Garamond"/>
        </w:rPr>
        <w:t xml:space="preserve"> </w:t>
      </w:r>
      <w:r>
        <w:rPr>
          <w:rFonts w:ascii="Garamond" w:hAnsi="Garamond"/>
        </w:rPr>
        <w:t>W</w:t>
      </w:r>
      <w:r w:rsidRPr="003509DA">
        <w:rPr>
          <w:rFonts w:ascii="Garamond" w:hAnsi="Garamond"/>
        </w:rPr>
        <w:t>ykona</w:t>
      </w:r>
      <w:r>
        <w:rPr>
          <w:rFonts w:ascii="Garamond" w:hAnsi="Garamond"/>
        </w:rPr>
        <w:t>ć</w:t>
      </w:r>
      <w:r w:rsidRPr="003509DA">
        <w:rPr>
          <w:rFonts w:ascii="Garamond" w:hAnsi="Garamond"/>
        </w:rPr>
        <w:t xml:space="preserve"> przed zgłoszeniem przedmiotu umowy do odbioru, wszystkich niezbędnych prób, odbiorów i badań z wynikiem pozytywnym,</w:t>
      </w:r>
    </w:p>
    <w:p w:rsidR="00C71301" w:rsidRDefault="00C71301" w:rsidP="00C71301">
      <w:pPr>
        <w:pStyle w:val="Default"/>
        <w:spacing w:after="27"/>
        <w:rPr>
          <w:rFonts w:ascii="Garamond" w:hAnsi="Garamond"/>
        </w:rPr>
      </w:pPr>
      <w:r>
        <w:rPr>
          <w:rFonts w:ascii="Garamond" w:hAnsi="Garamond"/>
        </w:rPr>
        <w:t>9. U</w:t>
      </w:r>
      <w:r w:rsidRPr="003509DA">
        <w:rPr>
          <w:rFonts w:ascii="Garamond" w:hAnsi="Garamond"/>
        </w:rPr>
        <w:t>czestnicz</w:t>
      </w:r>
      <w:r>
        <w:rPr>
          <w:rFonts w:ascii="Garamond" w:hAnsi="Garamond"/>
        </w:rPr>
        <w:t>yć</w:t>
      </w:r>
      <w:r w:rsidRPr="003509DA">
        <w:rPr>
          <w:rFonts w:ascii="Garamond" w:hAnsi="Garamond"/>
        </w:rPr>
        <w:t xml:space="preserve"> w czynnościach odbioru, usunięcia stwierdzonych wad, przekazania wymaganych atestów i zaświadczeń,</w:t>
      </w:r>
    </w:p>
    <w:p w:rsidR="00822D2A" w:rsidRPr="003509DA" w:rsidRDefault="00822D2A" w:rsidP="00C71301">
      <w:pPr>
        <w:pStyle w:val="Tekstpodstawowywcity"/>
        <w:overflowPunct w:val="0"/>
        <w:autoSpaceDE w:val="0"/>
        <w:autoSpaceDN w:val="0"/>
        <w:adjustRightInd w:val="0"/>
        <w:ind w:left="180" w:firstLine="0"/>
        <w:textAlignment w:val="baseline"/>
        <w:rPr>
          <w:rFonts w:ascii="Garamond" w:hAnsi="Garamond"/>
          <w:sz w:val="24"/>
        </w:rPr>
      </w:pPr>
    </w:p>
    <w:p w:rsidR="00D51B81" w:rsidRPr="003509DA" w:rsidRDefault="00D51B81" w:rsidP="00D51B81">
      <w:pPr>
        <w:pStyle w:val="Default"/>
        <w:jc w:val="center"/>
        <w:rPr>
          <w:rFonts w:ascii="Garamond" w:hAnsi="Garamond"/>
          <w:color w:val="auto"/>
        </w:rPr>
      </w:pPr>
      <w:r w:rsidRPr="003509DA">
        <w:rPr>
          <w:rFonts w:ascii="Garamond" w:hAnsi="Garamond"/>
          <w:b/>
          <w:bCs/>
          <w:color w:val="auto"/>
        </w:rPr>
        <w:t>§ 4</w:t>
      </w:r>
    </w:p>
    <w:p w:rsidR="00D51B81" w:rsidRPr="003509DA" w:rsidRDefault="00D51B81" w:rsidP="00D123F8">
      <w:pPr>
        <w:pStyle w:val="Default"/>
        <w:jc w:val="center"/>
        <w:rPr>
          <w:rFonts w:ascii="Garamond" w:hAnsi="Garamond"/>
          <w:color w:val="auto"/>
        </w:rPr>
      </w:pPr>
      <w:r w:rsidRPr="003509DA">
        <w:rPr>
          <w:rFonts w:ascii="Garamond" w:hAnsi="Garamond"/>
          <w:b/>
          <w:bCs/>
          <w:color w:val="auto"/>
        </w:rPr>
        <w:t>Obowiązki Zamawiającego</w:t>
      </w:r>
    </w:p>
    <w:p w:rsidR="00D51B81" w:rsidRPr="003509DA" w:rsidRDefault="00D51B81" w:rsidP="00D51B81">
      <w:pPr>
        <w:pStyle w:val="Default"/>
        <w:rPr>
          <w:rFonts w:ascii="Garamond" w:hAnsi="Garamond"/>
          <w:color w:val="auto"/>
        </w:rPr>
      </w:pPr>
      <w:r w:rsidRPr="003509DA">
        <w:rPr>
          <w:rFonts w:ascii="Garamond" w:hAnsi="Garamond"/>
          <w:color w:val="auto"/>
        </w:rPr>
        <w:t xml:space="preserve">Zamawiający zobowiązany jest: </w:t>
      </w:r>
    </w:p>
    <w:p w:rsidR="00D325A9" w:rsidRDefault="00D51B81" w:rsidP="00D51B81">
      <w:pPr>
        <w:pStyle w:val="Default"/>
        <w:spacing w:after="27"/>
        <w:rPr>
          <w:rFonts w:ascii="Garamond" w:hAnsi="Garamond"/>
          <w:color w:val="FF0000"/>
        </w:rPr>
      </w:pPr>
      <w:r w:rsidRPr="003509DA">
        <w:rPr>
          <w:rFonts w:ascii="Garamond" w:hAnsi="Garamond"/>
          <w:color w:val="auto"/>
        </w:rPr>
        <w:t xml:space="preserve">1.  Przekazać Wykonawcy w jednym egzemplarzu projekt budowlany, kopię pozwolenia na budowę </w:t>
      </w:r>
      <w:r w:rsidRPr="00506002">
        <w:rPr>
          <w:rFonts w:ascii="Garamond" w:hAnsi="Garamond"/>
          <w:color w:val="auto"/>
        </w:rPr>
        <w:t xml:space="preserve">oraz dziennik budowy w </w:t>
      </w:r>
      <w:r w:rsidR="008A35B1" w:rsidRPr="00506002">
        <w:rPr>
          <w:rFonts w:ascii="Garamond" w:hAnsi="Garamond"/>
          <w:color w:val="auto"/>
        </w:rPr>
        <w:t>dniu przekazania terenu budowy</w:t>
      </w:r>
      <w:r w:rsidR="008A35B1" w:rsidRPr="00995D32">
        <w:rPr>
          <w:rFonts w:ascii="Garamond" w:hAnsi="Garamond"/>
          <w:color w:val="FF0000"/>
        </w:rPr>
        <w:t>.</w:t>
      </w:r>
    </w:p>
    <w:p w:rsidR="00D51B81" w:rsidRPr="00506002" w:rsidRDefault="00D51B81" w:rsidP="00D51B81">
      <w:pPr>
        <w:pStyle w:val="Default"/>
        <w:spacing w:after="27"/>
        <w:rPr>
          <w:rFonts w:ascii="Garamond" w:hAnsi="Garamond"/>
          <w:color w:val="auto"/>
        </w:rPr>
      </w:pPr>
      <w:r w:rsidRPr="00506002">
        <w:rPr>
          <w:rFonts w:ascii="Garamond" w:hAnsi="Garamond"/>
          <w:color w:val="auto"/>
        </w:rPr>
        <w:t>3. Zapewnić odpłatną dostawę mediów dla realizacji przedmiotu umowy, z punktów</w:t>
      </w:r>
      <w:r w:rsidR="00506002" w:rsidRPr="00506002">
        <w:rPr>
          <w:rFonts w:ascii="Garamond" w:hAnsi="Garamond"/>
          <w:color w:val="auto"/>
        </w:rPr>
        <w:t xml:space="preserve"> wskazanych przez Zamawiającego jeżeli będzie to konieczne</w:t>
      </w:r>
      <w:r w:rsidRPr="00506002">
        <w:rPr>
          <w:rFonts w:ascii="Garamond" w:hAnsi="Garamond"/>
          <w:color w:val="auto"/>
        </w:rPr>
        <w:t xml:space="preserve"> </w:t>
      </w:r>
    </w:p>
    <w:p w:rsidR="00D51B81" w:rsidRPr="00506002" w:rsidRDefault="00D51B81" w:rsidP="00D51B81">
      <w:pPr>
        <w:pStyle w:val="Default"/>
        <w:spacing w:after="27"/>
        <w:rPr>
          <w:rFonts w:ascii="Garamond" w:hAnsi="Garamond"/>
          <w:color w:val="auto"/>
        </w:rPr>
      </w:pPr>
      <w:r w:rsidRPr="00506002">
        <w:rPr>
          <w:rFonts w:ascii="Garamond" w:hAnsi="Garamond"/>
          <w:color w:val="auto"/>
        </w:rPr>
        <w:t>5. Dokon</w:t>
      </w:r>
      <w:r w:rsidR="00506002" w:rsidRPr="00506002">
        <w:rPr>
          <w:rFonts w:ascii="Garamond" w:hAnsi="Garamond"/>
          <w:color w:val="auto"/>
        </w:rPr>
        <w:t>ać</w:t>
      </w:r>
      <w:r w:rsidRPr="00506002">
        <w:rPr>
          <w:rFonts w:ascii="Garamond" w:hAnsi="Garamond"/>
          <w:color w:val="auto"/>
        </w:rPr>
        <w:t xml:space="preserve"> odbioru wykonanych robót zgodnie z zapisami niniejszej umowy. </w:t>
      </w:r>
    </w:p>
    <w:p w:rsidR="00506002" w:rsidRPr="00506002" w:rsidRDefault="00506002" w:rsidP="00D51B81">
      <w:pPr>
        <w:pStyle w:val="Default"/>
        <w:spacing w:after="27"/>
        <w:rPr>
          <w:rFonts w:ascii="Garamond" w:hAnsi="Garamond"/>
          <w:color w:val="auto"/>
        </w:rPr>
      </w:pPr>
      <w:r w:rsidRPr="00506002">
        <w:rPr>
          <w:rFonts w:ascii="Garamond" w:hAnsi="Garamond"/>
          <w:color w:val="auto"/>
        </w:rPr>
        <w:t>6. dokonać zapłaty wynagrodzenia</w:t>
      </w:r>
    </w:p>
    <w:p w:rsidR="00D51B81" w:rsidRPr="003509DA" w:rsidRDefault="00D51B81" w:rsidP="00D51B81">
      <w:pPr>
        <w:pStyle w:val="Default"/>
        <w:rPr>
          <w:rFonts w:ascii="Garamond" w:hAnsi="Garamond"/>
          <w:color w:val="auto"/>
        </w:rPr>
      </w:pPr>
    </w:p>
    <w:p w:rsidR="00D51B81" w:rsidRPr="003509DA" w:rsidRDefault="00D51B81" w:rsidP="00D51B81">
      <w:pPr>
        <w:pStyle w:val="Default"/>
        <w:jc w:val="center"/>
        <w:rPr>
          <w:rFonts w:ascii="Garamond" w:hAnsi="Garamond"/>
          <w:color w:val="auto"/>
        </w:rPr>
      </w:pPr>
      <w:r w:rsidRPr="003509DA">
        <w:rPr>
          <w:rFonts w:ascii="Garamond" w:hAnsi="Garamond"/>
          <w:b/>
          <w:bCs/>
          <w:color w:val="auto"/>
        </w:rPr>
        <w:t>§ 5</w:t>
      </w:r>
    </w:p>
    <w:p w:rsidR="00D51B81" w:rsidRPr="003509DA" w:rsidRDefault="00D51B81" w:rsidP="00D51B81">
      <w:pPr>
        <w:pStyle w:val="Default"/>
        <w:jc w:val="center"/>
        <w:rPr>
          <w:rFonts w:ascii="Garamond" w:hAnsi="Garamond"/>
          <w:color w:val="auto"/>
        </w:rPr>
      </w:pPr>
      <w:r w:rsidRPr="003509DA">
        <w:rPr>
          <w:rFonts w:ascii="Garamond" w:hAnsi="Garamond"/>
          <w:b/>
          <w:bCs/>
          <w:color w:val="auto"/>
        </w:rPr>
        <w:t>Termin realizacji</w:t>
      </w:r>
    </w:p>
    <w:p w:rsidR="00D51B81" w:rsidRDefault="00506002" w:rsidP="00D51B81">
      <w:pPr>
        <w:pStyle w:val="Default"/>
        <w:spacing w:after="47"/>
        <w:rPr>
          <w:rFonts w:ascii="Garamond" w:hAnsi="Garamond"/>
          <w:color w:val="auto"/>
        </w:rPr>
      </w:pPr>
      <w:r>
        <w:rPr>
          <w:rFonts w:ascii="Garamond" w:hAnsi="Garamond"/>
          <w:color w:val="auto"/>
        </w:rPr>
        <w:t>1.</w:t>
      </w:r>
      <w:r w:rsidR="00D51B81" w:rsidRPr="003509DA">
        <w:rPr>
          <w:rFonts w:ascii="Garamond" w:hAnsi="Garamond"/>
          <w:color w:val="auto"/>
        </w:rPr>
        <w:t xml:space="preserve">Termin wykonania zamówienia: </w:t>
      </w:r>
      <w:r w:rsidR="00995D32">
        <w:rPr>
          <w:rFonts w:ascii="Garamond" w:hAnsi="Garamond"/>
          <w:color w:val="auto"/>
        </w:rPr>
        <w:t>6 tygodni od daty zawarcia umowy</w:t>
      </w:r>
    </w:p>
    <w:p w:rsidR="00506002" w:rsidRDefault="00506002" w:rsidP="00D51B81">
      <w:pPr>
        <w:pStyle w:val="Default"/>
        <w:spacing w:after="47"/>
        <w:rPr>
          <w:rFonts w:ascii="Garamond" w:hAnsi="Garamond"/>
          <w:color w:val="auto"/>
        </w:rPr>
      </w:pPr>
      <w:r>
        <w:rPr>
          <w:rFonts w:ascii="Garamond" w:hAnsi="Garamond"/>
          <w:color w:val="auto"/>
        </w:rPr>
        <w:t>2. Przekazanie terenu budowy nastąpi w ciągu 2 dni od daty zawarcia umowy.</w:t>
      </w:r>
    </w:p>
    <w:p w:rsidR="009478DF" w:rsidRPr="003509DA" w:rsidRDefault="009478DF" w:rsidP="00822D2A">
      <w:pPr>
        <w:pStyle w:val="Default"/>
        <w:pageBreakBefore/>
        <w:jc w:val="center"/>
        <w:rPr>
          <w:rFonts w:ascii="Garamond" w:hAnsi="Garamond"/>
          <w:color w:val="auto"/>
        </w:rPr>
      </w:pPr>
      <w:r w:rsidRPr="003509DA">
        <w:rPr>
          <w:rFonts w:ascii="Garamond" w:hAnsi="Garamond"/>
          <w:b/>
          <w:bCs/>
          <w:color w:val="auto"/>
        </w:rPr>
        <w:lastRenderedPageBreak/>
        <w:t>§ 6</w:t>
      </w:r>
    </w:p>
    <w:p w:rsidR="009478DF" w:rsidRPr="003509DA" w:rsidRDefault="009478DF" w:rsidP="00822D2A">
      <w:pPr>
        <w:pStyle w:val="Default"/>
        <w:jc w:val="center"/>
        <w:rPr>
          <w:rFonts w:ascii="Garamond" w:hAnsi="Garamond"/>
          <w:color w:val="auto"/>
        </w:rPr>
      </w:pPr>
      <w:r w:rsidRPr="003509DA">
        <w:rPr>
          <w:rFonts w:ascii="Garamond" w:hAnsi="Garamond"/>
          <w:b/>
          <w:bCs/>
          <w:color w:val="auto"/>
        </w:rPr>
        <w:t>Wynagrodzenie</w:t>
      </w:r>
    </w:p>
    <w:p w:rsidR="009478DF" w:rsidRPr="00506002" w:rsidRDefault="009478DF" w:rsidP="009478DF">
      <w:pPr>
        <w:pStyle w:val="Default"/>
        <w:rPr>
          <w:rFonts w:ascii="Garamond" w:hAnsi="Garamond"/>
          <w:color w:val="auto"/>
        </w:rPr>
      </w:pPr>
      <w:r w:rsidRPr="00506002">
        <w:rPr>
          <w:rFonts w:ascii="Garamond" w:hAnsi="Garamond"/>
          <w:color w:val="auto"/>
        </w:rPr>
        <w:t xml:space="preserve">1. Strony ustalają, że obowiązującą ich formą wynagrodzenia jest wynagrodzenie w formie ryczałtu. </w:t>
      </w:r>
    </w:p>
    <w:p w:rsidR="009478DF" w:rsidRPr="00506002" w:rsidRDefault="009478DF" w:rsidP="009478DF">
      <w:pPr>
        <w:pStyle w:val="Default"/>
        <w:rPr>
          <w:rFonts w:ascii="Garamond" w:hAnsi="Garamond"/>
          <w:color w:val="auto"/>
        </w:rPr>
      </w:pPr>
    </w:p>
    <w:p w:rsidR="009478DF" w:rsidRPr="00506002" w:rsidRDefault="009478DF" w:rsidP="009478DF">
      <w:pPr>
        <w:pStyle w:val="Default"/>
        <w:rPr>
          <w:rFonts w:ascii="Garamond" w:hAnsi="Garamond"/>
          <w:color w:val="auto"/>
        </w:rPr>
      </w:pPr>
      <w:r w:rsidRPr="00506002">
        <w:rPr>
          <w:rFonts w:ascii="Garamond" w:hAnsi="Garamond"/>
          <w:color w:val="auto"/>
        </w:rPr>
        <w:t xml:space="preserve">Ustalone w tej formie wynagrodzenie Wykonawcy jest niezmienne do czasu zakończenia realizacji przedmiotu umowy i odbioru robót. </w:t>
      </w:r>
    </w:p>
    <w:p w:rsidR="009478DF" w:rsidRPr="003509DA" w:rsidRDefault="009478DF" w:rsidP="009478DF">
      <w:pPr>
        <w:pStyle w:val="Default"/>
        <w:rPr>
          <w:rFonts w:ascii="Garamond" w:hAnsi="Garamond"/>
          <w:color w:val="auto"/>
        </w:rPr>
      </w:pPr>
      <w:r w:rsidRPr="003509DA">
        <w:rPr>
          <w:rFonts w:ascii="Garamond" w:hAnsi="Garamond"/>
          <w:color w:val="auto"/>
        </w:rPr>
        <w:t xml:space="preserve">2. Wynagrodzenie, o którym mowa w ustępie 1 wyraża się kwotą : </w:t>
      </w:r>
    </w:p>
    <w:p w:rsidR="009478DF" w:rsidRPr="003509DA" w:rsidRDefault="009478DF" w:rsidP="009478DF">
      <w:pPr>
        <w:pStyle w:val="Default"/>
        <w:rPr>
          <w:rFonts w:ascii="Garamond" w:hAnsi="Garamond"/>
          <w:color w:val="auto"/>
        </w:rPr>
      </w:pPr>
    </w:p>
    <w:p w:rsidR="009478DF" w:rsidRPr="003509DA" w:rsidRDefault="009478DF" w:rsidP="009478DF">
      <w:pPr>
        <w:pStyle w:val="Default"/>
        <w:rPr>
          <w:rFonts w:ascii="Garamond" w:hAnsi="Garamond"/>
          <w:color w:val="auto"/>
        </w:rPr>
      </w:pPr>
      <w:r w:rsidRPr="003509DA">
        <w:rPr>
          <w:rFonts w:ascii="Garamond" w:hAnsi="Garamond"/>
          <w:b/>
          <w:bCs/>
          <w:color w:val="auto"/>
        </w:rPr>
        <w:t xml:space="preserve">Netto: ………..zł. </w:t>
      </w:r>
    </w:p>
    <w:p w:rsidR="009478DF" w:rsidRPr="003509DA" w:rsidRDefault="009478DF" w:rsidP="009478DF">
      <w:pPr>
        <w:pStyle w:val="Default"/>
        <w:rPr>
          <w:rFonts w:ascii="Garamond" w:hAnsi="Garamond"/>
          <w:color w:val="auto"/>
        </w:rPr>
      </w:pPr>
      <w:r w:rsidRPr="003509DA">
        <w:rPr>
          <w:rFonts w:ascii="Garamond" w:hAnsi="Garamond"/>
          <w:color w:val="auto"/>
        </w:rPr>
        <w:t xml:space="preserve">(słownie: ………………………). </w:t>
      </w:r>
    </w:p>
    <w:p w:rsidR="009478DF" w:rsidRPr="003509DA" w:rsidRDefault="009478DF" w:rsidP="009478DF">
      <w:pPr>
        <w:pStyle w:val="Default"/>
        <w:rPr>
          <w:rFonts w:ascii="Garamond" w:hAnsi="Garamond"/>
          <w:color w:val="auto"/>
        </w:rPr>
      </w:pPr>
      <w:r w:rsidRPr="003509DA">
        <w:rPr>
          <w:rFonts w:ascii="Garamond" w:hAnsi="Garamond"/>
          <w:b/>
          <w:bCs/>
          <w:color w:val="auto"/>
        </w:rPr>
        <w:t xml:space="preserve">Brutto: ………zł. </w:t>
      </w:r>
    </w:p>
    <w:p w:rsidR="009478DF" w:rsidRPr="003509DA" w:rsidRDefault="009478DF" w:rsidP="009478DF">
      <w:pPr>
        <w:pStyle w:val="Default"/>
        <w:rPr>
          <w:rFonts w:ascii="Garamond" w:hAnsi="Garamond"/>
          <w:color w:val="auto"/>
        </w:rPr>
      </w:pPr>
      <w:r w:rsidRPr="003509DA">
        <w:rPr>
          <w:rFonts w:ascii="Garamond" w:hAnsi="Garamond"/>
          <w:color w:val="auto"/>
        </w:rPr>
        <w:t xml:space="preserve">(słownie: ……………………….). </w:t>
      </w:r>
    </w:p>
    <w:p w:rsidR="009478DF" w:rsidRPr="003509DA" w:rsidRDefault="009478DF" w:rsidP="009478DF">
      <w:pPr>
        <w:pStyle w:val="Default"/>
        <w:spacing w:after="27"/>
        <w:rPr>
          <w:rFonts w:ascii="Garamond" w:hAnsi="Garamond"/>
          <w:color w:val="auto"/>
        </w:rPr>
      </w:pPr>
      <w:r w:rsidRPr="003509DA">
        <w:rPr>
          <w:rFonts w:ascii="Garamond" w:hAnsi="Garamond"/>
          <w:color w:val="auto"/>
        </w:rPr>
        <w:t>3. Wynagrodzenie określone w ust. 2 zostało wyl</w:t>
      </w:r>
      <w:r w:rsidR="00995D32">
        <w:rPr>
          <w:rFonts w:ascii="Garamond" w:hAnsi="Garamond"/>
          <w:color w:val="auto"/>
        </w:rPr>
        <w:t>iczone w oparciu o dokumentację,</w:t>
      </w:r>
      <w:r w:rsidR="00D83CB9">
        <w:rPr>
          <w:rFonts w:ascii="Garamond" w:hAnsi="Garamond"/>
          <w:color w:val="auto"/>
        </w:rPr>
        <w:t xml:space="preserve"> </w:t>
      </w:r>
      <w:r w:rsidRPr="003509DA">
        <w:rPr>
          <w:rFonts w:ascii="Garamond" w:hAnsi="Garamond"/>
          <w:color w:val="auto"/>
        </w:rPr>
        <w:t xml:space="preserve">o której mowa w § 1 umowy. </w:t>
      </w:r>
    </w:p>
    <w:p w:rsidR="009478DF" w:rsidRPr="003509DA" w:rsidRDefault="009478DF" w:rsidP="00F41E00">
      <w:pPr>
        <w:pStyle w:val="Default"/>
        <w:rPr>
          <w:rFonts w:ascii="Garamond" w:hAnsi="Garamond"/>
        </w:rPr>
      </w:pPr>
      <w:r w:rsidRPr="003509DA">
        <w:rPr>
          <w:rFonts w:ascii="Garamond" w:hAnsi="Garamond"/>
          <w:color w:val="auto"/>
        </w:rPr>
        <w:t xml:space="preserve">4. Wynagrodzenie ryczałtowe, o którym mowa w ust. 1 obejmuje wszystkie koszty związane z prawidłowym i kompletnym wykonaniem przedmiotu umowy wynikające z przekonania i doświadczenia Wykonawcy oraz warunków określonych w </w:t>
      </w:r>
      <w:r w:rsidR="00995D32">
        <w:rPr>
          <w:rFonts w:ascii="Garamond" w:hAnsi="Garamond"/>
          <w:color w:val="auto"/>
        </w:rPr>
        <w:t>ogłoszeniu</w:t>
      </w:r>
    </w:p>
    <w:p w:rsidR="009478DF" w:rsidRPr="003509DA" w:rsidRDefault="009478DF" w:rsidP="009478DF">
      <w:pPr>
        <w:pStyle w:val="Default"/>
        <w:rPr>
          <w:rFonts w:ascii="Garamond" w:hAnsi="Garamond"/>
          <w:color w:val="auto"/>
        </w:rPr>
      </w:pPr>
    </w:p>
    <w:p w:rsidR="009478DF" w:rsidRPr="003509DA" w:rsidRDefault="00F41E00" w:rsidP="009478DF">
      <w:pPr>
        <w:pStyle w:val="Default"/>
        <w:spacing w:after="27"/>
        <w:rPr>
          <w:rFonts w:ascii="Garamond" w:hAnsi="Garamond"/>
          <w:color w:val="auto"/>
        </w:rPr>
      </w:pPr>
      <w:r w:rsidRPr="003509DA">
        <w:rPr>
          <w:rFonts w:ascii="Garamond" w:hAnsi="Garamond"/>
          <w:color w:val="auto"/>
        </w:rPr>
        <w:t xml:space="preserve">5. </w:t>
      </w:r>
      <w:r w:rsidR="009478DF" w:rsidRPr="003509DA">
        <w:rPr>
          <w:rFonts w:ascii="Garamond" w:hAnsi="Garamond"/>
          <w:color w:val="auto"/>
        </w:rPr>
        <w:t xml:space="preserve">Roboty nie zgłoszone w czasie sporządzania oferty i nie ujęte w ofercie, które są przedstawione w dokumentacji  lub zdaniem Wykonawcy powinny być ujęte – nie będą traktowane jako roboty dodatkowe. </w:t>
      </w:r>
    </w:p>
    <w:p w:rsidR="0007668E" w:rsidRPr="003509DA" w:rsidRDefault="0007668E" w:rsidP="009478DF">
      <w:pPr>
        <w:pStyle w:val="Default"/>
        <w:spacing w:after="27"/>
        <w:rPr>
          <w:rFonts w:ascii="Garamond" w:hAnsi="Garamond"/>
          <w:color w:val="auto"/>
        </w:rPr>
      </w:pPr>
      <w:r w:rsidRPr="003509DA">
        <w:rPr>
          <w:rFonts w:ascii="Garamond" w:hAnsi="Garamond"/>
          <w:color w:val="auto"/>
        </w:rPr>
        <w:t xml:space="preserve">6. Podstawą do wystawienia faktury </w:t>
      </w:r>
      <w:proofErr w:type="spellStart"/>
      <w:r w:rsidRPr="003509DA">
        <w:rPr>
          <w:rFonts w:ascii="Garamond" w:hAnsi="Garamond"/>
          <w:color w:val="auto"/>
        </w:rPr>
        <w:t>Vat</w:t>
      </w:r>
      <w:proofErr w:type="spellEnd"/>
      <w:r w:rsidRPr="003509DA">
        <w:rPr>
          <w:rFonts w:ascii="Garamond" w:hAnsi="Garamond"/>
          <w:color w:val="auto"/>
        </w:rPr>
        <w:t xml:space="preserve"> jest protokół odbioru robót podpisany przez </w:t>
      </w:r>
      <w:r w:rsidR="00D83CB9">
        <w:rPr>
          <w:rFonts w:ascii="Garamond" w:hAnsi="Garamond"/>
          <w:color w:val="auto"/>
        </w:rPr>
        <w:t>Zamawiającego.</w:t>
      </w:r>
    </w:p>
    <w:p w:rsidR="0007668E" w:rsidRPr="003509DA" w:rsidRDefault="00D83CB9" w:rsidP="009478DF">
      <w:pPr>
        <w:pStyle w:val="Default"/>
        <w:spacing w:after="27"/>
        <w:rPr>
          <w:rFonts w:ascii="Garamond" w:hAnsi="Garamond"/>
          <w:color w:val="auto"/>
        </w:rPr>
      </w:pPr>
      <w:r>
        <w:rPr>
          <w:rFonts w:ascii="Garamond" w:hAnsi="Garamond"/>
          <w:color w:val="auto"/>
        </w:rPr>
        <w:t>7</w:t>
      </w:r>
      <w:r w:rsidR="0007668E" w:rsidRPr="003509DA">
        <w:rPr>
          <w:rFonts w:ascii="Garamond" w:hAnsi="Garamond"/>
          <w:color w:val="auto"/>
        </w:rPr>
        <w:t>. Płatność dokonywana będzie w ciągu 60 dni od daty wystawienia faktury VAT.</w:t>
      </w:r>
    </w:p>
    <w:p w:rsidR="006F28CD" w:rsidRPr="006F28CD" w:rsidRDefault="006F28CD" w:rsidP="006F28CD">
      <w:pPr>
        <w:pStyle w:val="Default"/>
        <w:rPr>
          <w:rFonts w:ascii="Garamond" w:hAnsi="Garamond"/>
          <w:color w:val="auto"/>
        </w:rPr>
      </w:pPr>
    </w:p>
    <w:p w:rsidR="009478DF" w:rsidRPr="003509DA" w:rsidRDefault="000E6411" w:rsidP="000E6411">
      <w:pPr>
        <w:pStyle w:val="Default"/>
        <w:jc w:val="center"/>
        <w:rPr>
          <w:rFonts w:ascii="Garamond" w:hAnsi="Garamond"/>
          <w:color w:val="auto"/>
        </w:rPr>
      </w:pPr>
      <w:r w:rsidRPr="003509DA">
        <w:rPr>
          <w:rFonts w:ascii="Garamond" w:hAnsi="Garamond"/>
          <w:b/>
          <w:bCs/>
          <w:color w:val="auto"/>
        </w:rPr>
        <w:t>§</w:t>
      </w:r>
      <w:r w:rsidR="004E42C4" w:rsidRPr="003509DA">
        <w:rPr>
          <w:rFonts w:ascii="Garamond" w:hAnsi="Garamond"/>
          <w:b/>
          <w:bCs/>
          <w:color w:val="auto"/>
        </w:rPr>
        <w:t>7</w:t>
      </w:r>
    </w:p>
    <w:p w:rsidR="009478DF" w:rsidRPr="003509DA" w:rsidRDefault="009478DF" w:rsidP="00EA7B71">
      <w:pPr>
        <w:pStyle w:val="Default"/>
        <w:jc w:val="center"/>
        <w:rPr>
          <w:rFonts w:ascii="Garamond" w:hAnsi="Garamond"/>
          <w:color w:val="auto"/>
        </w:rPr>
      </w:pPr>
      <w:r w:rsidRPr="003509DA">
        <w:rPr>
          <w:rFonts w:ascii="Garamond" w:hAnsi="Garamond"/>
          <w:b/>
          <w:bCs/>
          <w:color w:val="auto"/>
        </w:rPr>
        <w:t>Podwykonawcy</w:t>
      </w:r>
    </w:p>
    <w:p w:rsidR="009478DF" w:rsidRPr="003509DA" w:rsidRDefault="009478DF" w:rsidP="009478DF">
      <w:pPr>
        <w:pStyle w:val="Default"/>
        <w:rPr>
          <w:rFonts w:ascii="Garamond" w:hAnsi="Garamond"/>
          <w:color w:val="auto"/>
        </w:rPr>
      </w:pPr>
      <w:r w:rsidRPr="003509DA">
        <w:rPr>
          <w:rFonts w:ascii="Garamond" w:hAnsi="Garamond"/>
          <w:color w:val="auto"/>
        </w:rPr>
        <w:t xml:space="preserve">1. Wykonawca będzie realizował przedmiot umowy siłami własnymi </w:t>
      </w:r>
      <w:r w:rsidR="00506002">
        <w:rPr>
          <w:rFonts w:ascii="Garamond" w:hAnsi="Garamond"/>
          <w:color w:val="auto"/>
        </w:rPr>
        <w:t>/</w:t>
      </w:r>
      <w:r w:rsidRPr="003509DA">
        <w:rPr>
          <w:rFonts w:ascii="Garamond" w:hAnsi="Garamond"/>
          <w:color w:val="auto"/>
        </w:rPr>
        <w:t xml:space="preserve">zleci część robót związanych z wykonaniem przedmiotu umowy innemu podmiotowi, tj. podwykonawcy z określeniem należnego za te roboty podwykonawcy wynagrodzenia i przy zachowaniu warunków określonych w art. 647¹ Kodeksu Cywilnego </w:t>
      </w:r>
    </w:p>
    <w:p w:rsidR="009478DF" w:rsidRPr="003509DA" w:rsidRDefault="009478DF" w:rsidP="009478DF">
      <w:pPr>
        <w:pStyle w:val="Default"/>
        <w:rPr>
          <w:rFonts w:ascii="Garamond" w:hAnsi="Garamond"/>
          <w:color w:val="auto"/>
        </w:rPr>
      </w:pPr>
    </w:p>
    <w:p w:rsidR="009478DF" w:rsidRPr="003509DA" w:rsidRDefault="009478DF" w:rsidP="000E6411">
      <w:pPr>
        <w:pStyle w:val="Default"/>
        <w:jc w:val="center"/>
        <w:rPr>
          <w:rFonts w:ascii="Garamond" w:hAnsi="Garamond"/>
          <w:color w:val="auto"/>
        </w:rPr>
      </w:pPr>
      <w:r w:rsidRPr="003509DA">
        <w:rPr>
          <w:rFonts w:ascii="Garamond" w:hAnsi="Garamond"/>
          <w:b/>
          <w:bCs/>
          <w:color w:val="auto"/>
        </w:rPr>
        <w:t xml:space="preserve">§ </w:t>
      </w:r>
      <w:r w:rsidR="004E42C4" w:rsidRPr="003509DA">
        <w:rPr>
          <w:rFonts w:ascii="Garamond" w:hAnsi="Garamond"/>
          <w:b/>
          <w:bCs/>
          <w:color w:val="auto"/>
        </w:rPr>
        <w:t>8</w:t>
      </w:r>
    </w:p>
    <w:p w:rsidR="009478DF" w:rsidRPr="003509DA" w:rsidRDefault="009478DF" w:rsidP="000E6411">
      <w:pPr>
        <w:pStyle w:val="Default"/>
        <w:jc w:val="center"/>
        <w:rPr>
          <w:rFonts w:ascii="Garamond" w:hAnsi="Garamond"/>
          <w:color w:val="auto"/>
        </w:rPr>
      </w:pPr>
      <w:r w:rsidRPr="003509DA">
        <w:rPr>
          <w:rFonts w:ascii="Garamond" w:hAnsi="Garamond"/>
          <w:b/>
          <w:bCs/>
          <w:color w:val="auto"/>
        </w:rPr>
        <w:t>Odbiory robót</w:t>
      </w:r>
    </w:p>
    <w:p w:rsidR="009478DF" w:rsidRPr="003509DA" w:rsidRDefault="000E6411" w:rsidP="004A588E">
      <w:pPr>
        <w:pStyle w:val="Default"/>
        <w:rPr>
          <w:rFonts w:ascii="Garamond" w:hAnsi="Garamond"/>
          <w:color w:val="auto"/>
        </w:rPr>
      </w:pPr>
      <w:r w:rsidRPr="003509DA">
        <w:rPr>
          <w:rFonts w:ascii="Garamond" w:hAnsi="Garamond"/>
          <w:color w:val="auto"/>
        </w:rPr>
        <w:t>1.</w:t>
      </w:r>
      <w:r w:rsidR="009478DF" w:rsidRPr="003509DA">
        <w:rPr>
          <w:rFonts w:ascii="Garamond" w:hAnsi="Garamond"/>
          <w:color w:val="auto"/>
        </w:rPr>
        <w:t xml:space="preserve">  Strony ustalają, że przedmiotem odbioru końcowego jest wykonanie zamówienia objętego niniejszą umową, potwierdzone podpisanym przez obie strony protokołem odbioru końcowego. Data podpisania protokołu odbioru końcowego przez Zamawiającego jest datą zakończenia realizacji przedmiotu umowy. Odbiory techniczne robót i urządzeń będą dokonywane w oparciu o procedury i wymogi opisane w Polskich Normach, dokumentacji techniczno-ruchowej urządzeń, warunkach wykonania i odbioru robót. </w:t>
      </w:r>
    </w:p>
    <w:p w:rsidR="009478DF" w:rsidRPr="00C71301" w:rsidRDefault="002F1B2B" w:rsidP="009478DF">
      <w:pPr>
        <w:pStyle w:val="Default"/>
        <w:rPr>
          <w:rFonts w:ascii="Garamond" w:hAnsi="Garamond"/>
        </w:rPr>
      </w:pPr>
      <w:r>
        <w:rPr>
          <w:rFonts w:ascii="Garamond" w:hAnsi="Garamond"/>
          <w:color w:val="auto"/>
        </w:rPr>
        <w:t>2</w:t>
      </w:r>
      <w:r w:rsidR="00EA7B71" w:rsidRPr="003509DA">
        <w:rPr>
          <w:rFonts w:ascii="Garamond" w:hAnsi="Garamond"/>
          <w:color w:val="auto"/>
        </w:rPr>
        <w:t>.</w:t>
      </w:r>
      <w:r w:rsidR="009478DF" w:rsidRPr="003509DA">
        <w:rPr>
          <w:rFonts w:ascii="Garamond" w:hAnsi="Garamond"/>
          <w:color w:val="auto"/>
        </w:rPr>
        <w:t xml:space="preserve"> Po całkowitym zakończeniu robót, Wykonawca dokonuje zgłoszenia o gotowości do odbioru końcowego, dokonując wpisu do dziennika budowy i przedkłada dokumenty odbiorowe </w:t>
      </w:r>
      <w:r>
        <w:rPr>
          <w:rFonts w:ascii="Garamond" w:hAnsi="Garamond"/>
          <w:color w:val="auto"/>
        </w:rPr>
        <w:t>Zamawiającemu.</w:t>
      </w:r>
    </w:p>
    <w:p w:rsidR="009478DF" w:rsidRPr="003509DA" w:rsidRDefault="00C71301" w:rsidP="009478DF">
      <w:pPr>
        <w:pStyle w:val="Default"/>
        <w:spacing w:after="27"/>
        <w:rPr>
          <w:rFonts w:ascii="Garamond" w:hAnsi="Garamond"/>
          <w:color w:val="auto"/>
        </w:rPr>
      </w:pPr>
      <w:r>
        <w:rPr>
          <w:rFonts w:ascii="Garamond" w:hAnsi="Garamond"/>
          <w:color w:val="auto"/>
        </w:rPr>
        <w:t>3</w:t>
      </w:r>
      <w:r w:rsidR="00EA7B71" w:rsidRPr="003509DA">
        <w:rPr>
          <w:rFonts w:ascii="Garamond" w:hAnsi="Garamond"/>
          <w:color w:val="auto"/>
        </w:rPr>
        <w:t>.</w:t>
      </w:r>
      <w:r w:rsidR="00833290" w:rsidRPr="003509DA">
        <w:rPr>
          <w:rFonts w:ascii="Garamond" w:hAnsi="Garamond"/>
          <w:color w:val="auto"/>
        </w:rPr>
        <w:t>Z</w:t>
      </w:r>
      <w:r w:rsidR="009478DF" w:rsidRPr="003509DA">
        <w:rPr>
          <w:rFonts w:ascii="Garamond" w:hAnsi="Garamond"/>
          <w:color w:val="auto"/>
        </w:rPr>
        <w:t xml:space="preserve">akończenie czynności odbioru ma nastąpić do </w:t>
      </w:r>
      <w:r w:rsidR="00833290" w:rsidRPr="003509DA">
        <w:rPr>
          <w:rFonts w:ascii="Garamond" w:hAnsi="Garamond"/>
          <w:color w:val="auto"/>
        </w:rPr>
        <w:t>3</w:t>
      </w:r>
      <w:r w:rsidR="009478DF" w:rsidRPr="003509DA">
        <w:rPr>
          <w:rFonts w:ascii="Garamond" w:hAnsi="Garamond"/>
          <w:color w:val="auto"/>
        </w:rPr>
        <w:t xml:space="preserve"> dni roboczych licząc od daty </w:t>
      </w:r>
      <w:r w:rsidR="002F1B2B">
        <w:rPr>
          <w:rFonts w:ascii="Garamond" w:hAnsi="Garamond"/>
          <w:color w:val="auto"/>
        </w:rPr>
        <w:t xml:space="preserve">zgłoszenia do </w:t>
      </w:r>
      <w:r w:rsidR="009478DF" w:rsidRPr="003509DA">
        <w:rPr>
          <w:rFonts w:ascii="Garamond" w:hAnsi="Garamond"/>
          <w:color w:val="auto"/>
        </w:rPr>
        <w:t xml:space="preserve">odbioru. </w:t>
      </w:r>
    </w:p>
    <w:p w:rsidR="009478DF" w:rsidRPr="003509DA" w:rsidRDefault="00C71301" w:rsidP="009478DF">
      <w:pPr>
        <w:pStyle w:val="Default"/>
        <w:spacing w:after="27"/>
        <w:rPr>
          <w:rFonts w:ascii="Garamond" w:hAnsi="Garamond"/>
          <w:color w:val="auto"/>
        </w:rPr>
      </w:pPr>
      <w:r>
        <w:rPr>
          <w:rFonts w:ascii="Garamond" w:hAnsi="Garamond"/>
          <w:color w:val="auto"/>
        </w:rPr>
        <w:t>4</w:t>
      </w:r>
      <w:r w:rsidR="00EA7B71" w:rsidRPr="003509DA">
        <w:rPr>
          <w:rFonts w:ascii="Garamond" w:hAnsi="Garamond"/>
          <w:color w:val="auto"/>
        </w:rPr>
        <w:t>.</w:t>
      </w:r>
      <w:r w:rsidR="009478DF" w:rsidRPr="003509DA">
        <w:rPr>
          <w:rFonts w:ascii="Garamond" w:hAnsi="Garamond"/>
          <w:color w:val="auto"/>
        </w:rPr>
        <w:t xml:space="preserve"> Jeżeli w toku czynności odbioru końcowego komisja stwierdzi, że przedmiot odbioru nie nadaje się do odbioru z powodu zbyt dużej ilości wad i usterek, których usunięcie spowoduje przesunięcie terminu odbioru o min </w:t>
      </w:r>
      <w:r w:rsidR="00833290" w:rsidRPr="003509DA">
        <w:rPr>
          <w:rFonts w:ascii="Garamond" w:hAnsi="Garamond"/>
          <w:color w:val="auto"/>
        </w:rPr>
        <w:t>5</w:t>
      </w:r>
      <w:r w:rsidR="009478DF" w:rsidRPr="003509DA">
        <w:rPr>
          <w:rFonts w:ascii="Garamond" w:hAnsi="Garamond"/>
          <w:color w:val="auto"/>
        </w:rPr>
        <w:t xml:space="preserve"> dni, Zamawiający może odmówić odbioru z winy Wykonawcy. </w:t>
      </w:r>
    </w:p>
    <w:p w:rsidR="009478DF" w:rsidRPr="003509DA" w:rsidRDefault="00C71301" w:rsidP="009478DF">
      <w:pPr>
        <w:pStyle w:val="Default"/>
        <w:rPr>
          <w:rFonts w:ascii="Garamond" w:hAnsi="Garamond"/>
          <w:color w:val="auto"/>
        </w:rPr>
      </w:pPr>
      <w:r>
        <w:rPr>
          <w:rFonts w:ascii="Garamond" w:hAnsi="Garamond"/>
          <w:color w:val="auto"/>
        </w:rPr>
        <w:lastRenderedPageBreak/>
        <w:t>5</w:t>
      </w:r>
      <w:r w:rsidR="00EA7B71" w:rsidRPr="003509DA">
        <w:rPr>
          <w:rFonts w:ascii="Garamond" w:hAnsi="Garamond"/>
          <w:color w:val="auto"/>
        </w:rPr>
        <w:t>.</w:t>
      </w:r>
      <w:r w:rsidR="009478DF" w:rsidRPr="003509DA">
        <w:rPr>
          <w:rFonts w:ascii="Garamond" w:hAnsi="Garamond"/>
          <w:color w:val="auto"/>
        </w:rPr>
        <w:t xml:space="preserve"> Jeżeli natomiast w toku czynności odbioru końcowego zostaną stwierdzone przez komisję wady: </w:t>
      </w:r>
    </w:p>
    <w:p w:rsidR="009478DF" w:rsidRPr="003509DA" w:rsidRDefault="009478DF" w:rsidP="009478DF">
      <w:pPr>
        <w:pStyle w:val="Default"/>
        <w:rPr>
          <w:rFonts w:ascii="Garamond" w:hAnsi="Garamond"/>
          <w:color w:val="auto"/>
        </w:rPr>
      </w:pPr>
      <w:r w:rsidRPr="003509DA">
        <w:rPr>
          <w:rFonts w:ascii="Garamond" w:hAnsi="Garamond"/>
          <w:color w:val="auto"/>
        </w:rPr>
        <w:t xml:space="preserve">1) nadające się do usunięcia, to Zamawiający zażąda ich usunięcia wyznaczając odpowiedni termin. Zamawiający dokona odbioru końcowego robót a protokół odbioru końcowego będzie zawierał ustalenia dokonane w toku czynności odbiorowych, w tym wykaz stwierdzonych wad oraz termin na ich usunięcie. Fakt usunięcia tych wad zostanie stwierdzony protokołem odbioru wad i usterek. </w:t>
      </w:r>
    </w:p>
    <w:p w:rsidR="009478DF" w:rsidRPr="003509DA" w:rsidRDefault="009478DF" w:rsidP="009478DF">
      <w:pPr>
        <w:pStyle w:val="Default"/>
        <w:rPr>
          <w:rFonts w:ascii="Garamond" w:hAnsi="Garamond"/>
          <w:color w:val="auto"/>
        </w:rPr>
      </w:pPr>
      <w:r w:rsidRPr="003509DA">
        <w:rPr>
          <w:rFonts w:ascii="Garamond" w:hAnsi="Garamond"/>
          <w:color w:val="auto"/>
        </w:rPr>
        <w:t xml:space="preserve">2) nie dające się usunąć, to Zamawiający może: </w:t>
      </w:r>
    </w:p>
    <w:p w:rsidR="009478DF" w:rsidRPr="003509DA" w:rsidRDefault="009478DF" w:rsidP="009478DF">
      <w:pPr>
        <w:pStyle w:val="Default"/>
        <w:rPr>
          <w:rFonts w:ascii="Garamond" w:hAnsi="Garamond"/>
          <w:color w:val="auto"/>
        </w:rPr>
      </w:pPr>
      <w:r w:rsidRPr="003509DA">
        <w:rPr>
          <w:rFonts w:ascii="Garamond" w:hAnsi="Garamond"/>
          <w:color w:val="auto"/>
        </w:rPr>
        <w:t xml:space="preserve">a) jeżeli nie uniemożliwiają one użytkowania przedmiotu odbioru zgodnie z przeznaczeniem, obniżyć wynagrodzenie, odpowiednio do utraconej wartości użytkowej, estetycznej i technicznej, </w:t>
      </w:r>
    </w:p>
    <w:p w:rsidR="009478DF" w:rsidRPr="003509DA" w:rsidRDefault="009478DF" w:rsidP="009478DF">
      <w:pPr>
        <w:pStyle w:val="Default"/>
        <w:rPr>
          <w:rFonts w:ascii="Garamond" w:hAnsi="Garamond"/>
          <w:color w:val="auto"/>
        </w:rPr>
      </w:pPr>
      <w:r w:rsidRPr="003509DA">
        <w:rPr>
          <w:rFonts w:ascii="Garamond" w:hAnsi="Garamond"/>
          <w:color w:val="auto"/>
        </w:rPr>
        <w:t xml:space="preserve">b) jeżeli wady uniemożliwiają użytkowanie zgodnie z przeznaczeniem, żądać wykonania przedmiotu odbioru po raz drugi, zachowując prawo do naliczania Wykonawcy zastrzeżonych kar umownych i odszkodowań na zasadach określonych w umowie, </w:t>
      </w:r>
    </w:p>
    <w:p w:rsidR="009478DF" w:rsidRPr="003509DA" w:rsidRDefault="009478DF" w:rsidP="009478DF">
      <w:pPr>
        <w:pStyle w:val="Default"/>
        <w:rPr>
          <w:rFonts w:ascii="Garamond" w:hAnsi="Garamond"/>
          <w:color w:val="auto"/>
        </w:rPr>
      </w:pPr>
      <w:r w:rsidRPr="003509DA">
        <w:rPr>
          <w:rFonts w:ascii="Garamond" w:hAnsi="Garamond"/>
          <w:color w:val="auto"/>
        </w:rPr>
        <w:t>c) w przypadku niewykonania w ustalonym terminie przedmiotu umowy po raz drugi –odstąpić od umowy z winy Wykonawcy i naliczyć kary umowne, o których mowa w § 1</w:t>
      </w:r>
      <w:r w:rsidR="00FA7BA9">
        <w:rPr>
          <w:rFonts w:ascii="Garamond" w:hAnsi="Garamond"/>
          <w:color w:val="auto"/>
        </w:rPr>
        <w:t>1</w:t>
      </w:r>
      <w:r w:rsidRPr="003509DA">
        <w:rPr>
          <w:rFonts w:ascii="Garamond" w:hAnsi="Garamond"/>
          <w:color w:val="auto"/>
        </w:rPr>
        <w:t xml:space="preserve">. </w:t>
      </w:r>
    </w:p>
    <w:p w:rsidR="009478DF" w:rsidRPr="003509DA" w:rsidRDefault="00C71301" w:rsidP="009478DF">
      <w:pPr>
        <w:pStyle w:val="Default"/>
        <w:rPr>
          <w:rFonts w:ascii="Garamond" w:hAnsi="Garamond"/>
          <w:color w:val="auto"/>
        </w:rPr>
      </w:pPr>
      <w:r>
        <w:rPr>
          <w:rFonts w:ascii="Garamond" w:hAnsi="Garamond"/>
          <w:color w:val="auto"/>
        </w:rPr>
        <w:t>6</w:t>
      </w:r>
      <w:r w:rsidR="009478DF" w:rsidRPr="003509DA">
        <w:rPr>
          <w:rFonts w:ascii="Garamond" w:hAnsi="Garamond"/>
          <w:color w:val="auto"/>
        </w:rPr>
        <w:t xml:space="preserve">. Oświadczenie o odstąpieniu od umowy, Zamawiający może złożyć w terminie do 30 dni od bezskutecznego upływu terminu o którym mowa w zdaniu poprzedzającym. </w:t>
      </w:r>
    </w:p>
    <w:p w:rsidR="004E42C4" w:rsidRPr="003509DA" w:rsidRDefault="004E42C4" w:rsidP="009478DF">
      <w:pPr>
        <w:pStyle w:val="Default"/>
        <w:rPr>
          <w:rFonts w:ascii="Garamond" w:hAnsi="Garamond"/>
          <w:color w:val="auto"/>
        </w:rPr>
      </w:pPr>
    </w:p>
    <w:p w:rsidR="009478DF" w:rsidRPr="003509DA" w:rsidRDefault="009478DF" w:rsidP="00EA7B71">
      <w:pPr>
        <w:pStyle w:val="Default"/>
        <w:jc w:val="center"/>
        <w:rPr>
          <w:rFonts w:ascii="Garamond" w:hAnsi="Garamond"/>
          <w:color w:val="auto"/>
        </w:rPr>
      </w:pPr>
      <w:r w:rsidRPr="003509DA">
        <w:rPr>
          <w:rFonts w:ascii="Garamond" w:hAnsi="Garamond"/>
          <w:b/>
          <w:bCs/>
          <w:color w:val="auto"/>
        </w:rPr>
        <w:t xml:space="preserve">§ </w:t>
      </w:r>
      <w:r w:rsidR="004E42C4" w:rsidRPr="003509DA">
        <w:rPr>
          <w:rFonts w:ascii="Garamond" w:hAnsi="Garamond"/>
          <w:b/>
          <w:bCs/>
          <w:color w:val="auto"/>
        </w:rPr>
        <w:t>9</w:t>
      </w:r>
    </w:p>
    <w:p w:rsidR="009478DF" w:rsidRPr="003509DA" w:rsidRDefault="009478DF" w:rsidP="009478DF">
      <w:pPr>
        <w:pStyle w:val="Default"/>
        <w:rPr>
          <w:rFonts w:ascii="Garamond" w:hAnsi="Garamond"/>
          <w:color w:val="auto"/>
        </w:rPr>
      </w:pPr>
    </w:p>
    <w:p w:rsidR="009478DF" w:rsidRPr="003509DA" w:rsidRDefault="009478DF" w:rsidP="00EA7B71">
      <w:pPr>
        <w:pStyle w:val="Default"/>
        <w:jc w:val="center"/>
        <w:rPr>
          <w:rFonts w:ascii="Garamond" w:hAnsi="Garamond"/>
          <w:color w:val="auto"/>
        </w:rPr>
      </w:pPr>
      <w:r w:rsidRPr="003509DA">
        <w:rPr>
          <w:rFonts w:ascii="Garamond" w:hAnsi="Garamond"/>
          <w:b/>
          <w:bCs/>
          <w:color w:val="auto"/>
        </w:rPr>
        <w:t>Gwarancja i rękojmia</w:t>
      </w:r>
    </w:p>
    <w:p w:rsidR="00C71301" w:rsidRDefault="007E71B5" w:rsidP="007E71B5">
      <w:pPr>
        <w:rPr>
          <w:rFonts w:ascii="Garamond" w:hAnsi="Garamond"/>
          <w:sz w:val="24"/>
          <w:szCs w:val="24"/>
        </w:rPr>
      </w:pPr>
      <w:r w:rsidRPr="003509DA">
        <w:rPr>
          <w:rFonts w:ascii="Garamond" w:hAnsi="Garamond"/>
          <w:sz w:val="24"/>
          <w:szCs w:val="24"/>
        </w:rPr>
        <w:t xml:space="preserve">1.Wykonawca udziela </w:t>
      </w:r>
      <w:r w:rsidR="00D83CB9">
        <w:rPr>
          <w:rFonts w:ascii="Garamond" w:hAnsi="Garamond"/>
          <w:sz w:val="24"/>
          <w:szCs w:val="24"/>
        </w:rPr>
        <w:t xml:space="preserve">36 </w:t>
      </w:r>
      <w:r w:rsidRPr="003509DA">
        <w:rPr>
          <w:rFonts w:ascii="Garamond" w:hAnsi="Garamond"/>
          <w:sz w:val="24"/>
          <w:szCs w:val="24"/>
        </w:rPr>
        <w:t xml:space="preserve"> miesięcznej gwarancji jakości i rękojmi za wady na roboty budowlane </w:t>
      </w:r>
      <w:r w:rsidR="00D83CB9">
        <w:rPr>
          <w:rFonts w:ascii="Garamond" w:hAnsi="Garamond"/>
          <w:sz w:val="24"/>
          <w:szCs w:val="24"/>
        </w:rPr>
        <w:t xml:space="preserve">i zainstalowane urządzenia </w:t>
      </w:r>
      <w:r w:rsidRPr="003509DA">
        <w:rPr>
          <w:rFonts w:ascii="Garamond" w:hAnsi="Garamond"/>
          <w:sz w:val="24"/>
          <w:szCs w:val="24"/>
        </w:rPr>
        <w:t>licząc od dnia odbioru końcowego. Gwarancja obejmuje  wszelkie wady i usterki przedmiotu zamówienia stwierdzone w okresie jej obowiązywania.</w:t>
      </w:r>
    </w:p>
    <w:p w:rsidR="007E71B5" w:rsidRPr="003509DA" w:rsidRDefault="007E71B5" w:rsidP="007E71B5">
      <w:pPr>
        <w:rPr>
          <w:rFonts w:ascii="Garamond" w:hAnsi="Garamond"/>
          <w:sz w:val="24"/>
          <w:szCs w:val="24"/>
        </w:rPr>
      </w:pPr>
      <w:r w:rsidRPr="003509DA">
        <w:rPr>
          <w:rFonts w:ascii="Garamond" w:hAnsi="Garamond"/>
          <w:sz w:val="24"/>
          <w:szCs w:val="24"/>
        </w:rPr>
        <w:t>2. Zamawiający powiadomi Wykonawcę o wszelkich ujawnionych usterkach i wadach w terminie 14 dni od dnia ich ujawnienia.</w:t>
      </w:r>
    </w:p>
    <w:p w:rsidR="007E71B5" w:rsidRPr="003509DA" w:rsidRDefault="007E71B5" w:rsidP="007E71B5">
      <w:pPr>
        <w:rPr>
          <w:rFonts w:ascii="Garamond" w:hAnsi="Garamond"/>
          <w:sz w:val="24"/>
          <w:szCs w:val="24"/>
        </w:rPr>
      </w:pPr>
      <w:r w:rsidRPr="003509DA">
        <w:rPr>
          <w:rFonts w:ascii="Garamond" w:hAnsi="Garamond"/>
          <w:sz w:val="24"/>
          <w:szCs w:val="24"/>
        </w:rPr>
        <w:t>3. Wykonawca zobowiązany jest do usunięcia usterek i wad w ciągu 30 dni od dnia doręczenie zawiadomienia o ujawnionych usterkach i wadach.</w:t>
      </w:r>
    </w:p>
    <w:p w:rsidR="009478DF" w:rsidRPr="003509DA" w:rsidRDefault="009478DF" w:rsidP="009478DF">
      <w:pPr>
        <w:pStyle w:val="Default"/>
        <w:rPr>
          <w:rFonts w:ascii="Garamond" w:hAnsi="Garamond"/>
        </w:rPr>
      </w:pPr>
    </w:p>
    <w:p w:rsidR="009478DF" w:rsidRPr="003509DA" w:rsidRDefault="009478DF" w:rsidP="009478DF">
      <w:pPr>
        <w:pStyle w:val="Default"/>
        <w:rPr>
          <w:rFonts w:ascii="Garamond" w:hAnsi="Garamond"/>
          <w:color w:val="auto"/>
        </w:rPr>
      </w:pPr>
    </w:p>
    <w:p w:rsidR="009478DF" w:rsidRPr="003509DA" w:rsidRDefault="009478DF" w:rsidP="00EA7B71">
      <w:pPr>
        <w:pStyle w:val="Default"/>
        <w:jc w:val="center"/>
        <w:rPr>
          <w:rFonts w:ascii="Garamond" w:hAnsi="Garamond"/>
          <w:color w:val="auto"/>
        </w:rPr>
      </w:pPr>
      <w:r w:rsidRPr="003509DA">
        <w:rPr>
          <w:rFonts w:ascii="Garamond" w:hAnsi="Garamond"/>
          <w:b/>
          <w:bCs/>
          <w:color w:val="auto"/>
        </w:rPr>
        <w:t>§ 1</w:t>
      </w:r>
      <w:r w:rsidR="00392625">
        <w:rPr>
          <w:rFonts w:ascii="Garamond" w:hAnsi="Garamond"/>
          <w:b/>
          <w:bCs/>
          <w:color w:val="auto"/>
        </w:rPr>
        <w:t>0</w:t>
      </w:r>
    </w:p>
    <w:p w:rsidR="009478DF" w:rsidRPr="003509DA" w:rsidRDefault="009478DF" w:rsidP="00EA7B71">
      <w:pPr>
        <w:pStyle w:val="Default"/>
        <w:jc w:val="center"/>
        <w:rPr>
          <w:rFonts w:ascii="Garamond" w:hAnsi="Garamond"/>
          <w:color w:val="auto"/>
        </w:rPr>
      </w:pPr>
      <w:r w:rsidRPr="003509DA">
        <w:rPr>
          <w:rFonts w:ascii="Garamond" w:hAnsi="Garamond"/>
          <w:b/>
          <w:bCs/>
          <w:color w:val="auto"/>
        </w:rPr>
        <w:t>Kary umowne</w:t>
      </w:r>
    </w:p>
    <w:p w:rsidR="009478DF" w:rsidRPr="003509DA" w:rsidRDefault="009478DF" w:rsidP="009478DF">
      <w:pPr>
        <w:pStyle w:val="Default"/>
        <w:rPr>
          <w:rFonts w:ascii="Garamond" w:hAnsi="Garamond"/>
          <w:color w:val="auto"/>
        </w:rPr>
      </w:pPr>
      <w:r w:rsidRPr="003509DA">
        <w:rPr>
          <w:rFonts w:ascii="Garamond" w:hAnsi="Garamond"/>
          <w:color w:val="auto"/>
        </w:rPr>
        <w:t xml:space="preserve">W razie nie wykonania lub nienależytego wykonania przedmiotu umowy przez Wykonawcę lub nie dotrzymania warunków umowy przez Zamawiającego strony ustalają, że: </w:t>
      </w:r>
    </w:p>
    <w:p w:rsidR="009478DF" w:rsidRPr="003509DA" w:rsidRDefault="009478DF" w:rsidP="009478DF">
      <w:pPr>
        <w:pStyle w:val="Default"/>
        <w:rPr>
          <w:rFonts w:ascii="Garamond" w:hAnsi="Garamond"/>
          <w:color w:val="auto"/>
        </w:rPr>
      </w:pPr>
      <w:r w:rsidRPr="003509DA">
        <w:rPr>
          <w:rFonts w:ascii="Garamond" w:hAnsi="Garamond"/>
          <w:color w:val="auto"/>
        </w:rPr>
        <w:t xml:space="preserve">1. Wykonawca zapłaci Zamawiającemu kary umowne: </w:t>
      </w:r>
    </w:p>
    <w:p w:rsidR="004C159C" w:rsidRPr="003509DA" w:rsidRDefault="004C159C" w:rsidP="009478DF">
      <w:pPr>
        <w:pStyle w:val="Default"/>
        <w:spacing w:after="47"/>
        <w:rPr>
          <w:rFonts w:ascii="Garamond" w:hAnsi="Garamond"/>
          <w:color w:val="auto"/>
        </w:rPr>
      </w:pPr>
      <w:r w:rsidRPr="003509DA">
        <w:rPr>
          <w:rFonts w:ascii="Garamond" w:hAnsi="Garamond"/>
          <w:color w:val="auto"/>
        </w:rPr>
        <w:t xml:space="preserve">a) </w:t>
      </w:r>
      <w:r w:rsidR="009478DF" w:rsidRPr="003509DA">
        <w:rPr>
          <w:rFonts w:ascii="Garamond" w:hAnsi="Garamond"/>
          <w:color w:val="auto"/>
        </w:rPr>
        <w:t xml:space="preserve"> </w:t>
      </w:r>
      <w:r w:rsidRPr="003509DA">
        <w:rPr>
          <w:rFonts w:ascii="Garamond" w:hAnsi="Garamond"/>
          <w:color w:val="auto"/>
        </w:rPr>
        <w:t xml:space="preserve">w przypadku nie zachowania terminu realizacji zamówienia podanego w ofercie, przy końcowym odbiorze przedmiotu umowy, zostaną jednorazowo Wykonawcy naliczone kary umowne w wysokości 10% wynagrodzenia brutto określonego w § 6 </w:t>
      </w:r>
      <w:proofErr w:type="spellStart"/>
      <w:r w:rsidRPr="003509DA">
        <w:rPr>
          <w:rFonts w:ascii="Garamond" w:hAnsi="Garamond"/>
          <w:color w:val="auto"/>
        </w:rPr>
        <w:t>pkt</w:t>
      </w:r>
      <w:proofErr w:type="spellEnd"/>
      <w:r w:rsidRPr="003509DA">
        <w:rPr>
          <w:rFonts w:ascii="Garamond" w:hAnsi="Garamond"/>
          <w:color w:val="auto"/>
        </w:rPr>
        <w:t xml:space="preserve"> 2</w:t>
      </w:r>
    </w:p>
    <w:p w:rsidR="009478DF" w:rsidRPr="003509DA" w:rsidRDefault="004C159C" w:rsidP="009478DF">
      <w:pPr>
        <w:pStyle w:val="Default"/>
        <w:spacing w:after="47"/>
        <w:rPr>
          <w:rFonts w:ascii="Garamond" w:hAnsi="Garamond"/>
          <w:color w:val="auto"/>
        </w:rPr>
      </w:pPr>
      <w:r w:rsidRPr="003509DA">
        <w:rPr>
          <w:rFonts w:ascii="Garamond" w:hAnsi="Garamond"/>
          <w:color w:val="auto"/>
        </w:rPr>
        <w:t xml:space="preserve">b) Za opóźnienie w wykonaniu przedmiotu umowy w wysokości 0,2% wynagrodzenia brutto określonego w </w:t>
      </w:r>
      <w:r w:rsidR="009478DF" w:rsidRPr="003509DA">
        <w:rPr>
          <w:rFonts w:ascii="Garamond" w:hAnsi="Garamond"/>
          <w:color w:val="auto"/>
        </w:rPr>
        <w:t xml:space="preserve"> </w:t>
      </w:r>
      <w:r w:rsidRPr="003509DA">
        <w:rPr>
          <w:rFonts w:ascii="Garamond" w:hAnsi="Garamond"/>
          <w:color w:val="auto"/>
        </w:rPr>
        <w:t xml:space="preserve">§ 6 </w:t>
      </w:r>
      <w:proofErr w:type="spellStart"/>
      <w:r w:rsidRPr="003509DA">
        <w:rPr>
          <w:rFonts w:ascii="Garamond" w:hAnsi="Garamond"/>
          <w:color w:val="auto"/>
        </w:rPr>
        <w:t>pkt</w:t>
      </w:r>
      <w:proofErr w:type="spellEnd"/>
      <w:r w:rsidRPr="003509DA">
        <w:rPr>
          <w:rFonts w:ascii="Garamond" w:hAnsi="Garamond"/>
          <w:color w:val="auto"/>
        </w:rPr>
        <w:t xml:space="preserve"> 2, za każdy dzień opóźnienia liczony od terminu określonego w § 5. Kary opisane w </w:t>
      </w:r>
      <w:proofErr w:type="spellStart"/>
      <w:r w:rsidRPr="003509DA">
        <w:rPr>
          <w:rFonts w:ascii="Garamond" w:hAnsi="Garamond"/>
          <w:color w:val="auto"/>
        </w:rPr>
        <w:t>ppkt</w:t>
      </w:r>
      <w:proofErr w:type="spellEnd"/>
      <w:r w:rsidRPr="003509DA">
        <w:rPr>
          <w:rFonts w:ascii="Garamond" w:hAnsi="Garamond"/>
          <w:color w:val="auto"/>
        </w:rPr>
        <w:t xml:space="preserve"> a) i  b) będą naliczane do 50% wartości wynagrodzenia brutto określonego w 6 </w:t>
      </w:r>
      <w:proofErr w:type="spellStart"/>
      <w:r w:rsidRPr="003509DA">
        <w:rPr>
          <w:rFonts w:ascii="Garamond" w:hAnsi="Garamond"/>
          <w:color w:val="auto"/>
        </w:rPr>
        <w:t>pkt</w:t>
      </w:r>
      <w:proofErr w:type="spellEnd"/>
      <w:r w:rsidRPr="003509DA">
        <w:rPr>
          <w:rFonts w:ascii="Garamond" w:hAnsi="Garamond"/>
          <w:color w:val="auto"/>
        </w:rPr>
        <w:t xml:space="preserve"> 2. Wysokość kary opisanej w </w:t>
      </w:r>
      <w:proofErr w:type="spellStart"/>
      <w:r w:rsidRPr="003509DA">
        <w:rPr>
          <w:rFonts w:ascii="Garamond" w:hAnsi="Garamond"/>
          <w:color w:val="auto"/>
        </w:rPr>
        <w:t>ppkt</w:t>
      </w:r>
      <w:proofErr w:type="spellEnd"/>
      <w:r w:rsidRPr="003509DA">
        <w:rPr>
          <w:rFonts w:ascii="Garamond" w:hAnsi="Garamond"/>
          <w:color w:val="auto"/>
        </w:rPr>
        <w:t xml:space="preserve"> a) i  b) sumuje się.</w:t>
      </w:r>
    </w:p>
    <w:p w:rsidR="009478DF" w:rsidRPr="003509DA" w:rsidRDefault="00EA7B71" w:rsidP="009478DF">
      <w:pPr>
        <w:pStyle w:val="Default"/>
        <w:spacing w:after="47"/>
        <w:rPr>
          <w:rFonts w:ascii="Garamond" w:hAnsi="Garamond"/>
          <w:color w:val="auto"/>
        </w:rPr>
      </w:pPr>
      <w:r w:rsidRPr="003509DA">
        <w:rPr>
          <w:rFonts w:ascii="Garamond" w:hAnsi="Garamond"/>
          <w:color w:val="auto"/>
        </w:rPr>
        <w:t>c)</w:t>
      </w:r>
      <w:r w:rsidR="009478DF" w:rsidRPr="003509DA">
        <w:rPr>
          <w:rFonts w:ascii="Garamond" w:hAnsi="Garamond"/>
          <w:color w:val="auto"/>
        </w:rPr>
        <w:t xml:space="preserve"> za każdy dzień opóźnienia w terminie usunięcia wad i usterek stwierdzonych przy odbiorze oraz w okresie gwarancji i rękojmi w wysokości 0,0</w:t>
      </w:r>
      <w:r w:rsidR="004C159C" w:rsidRPr="003509DA">
        <w:rPr>
          <w:rFonts w:ascii="Garamond" w:hAnsi="Garamond"/>
          <w:color w:val="auto"/>
        </w:rPr>
        <w:t>5</w:t>
      </w:r>
      <w:r w:rsidR="009478DF" w:rsidRPr="003509DA">
        <w:rPr>
          <w:rFonts w:ascii="Garamond" w:hAnsi="Garamond"/>
          <w:color w:val="auto"/>
        </w:rPr>
        <w:t xml:space="preserve">% wynagrodzenia brutto ustalonego za przedmiot umowy, </w:t>
      </w:r>
    </w:p>
    <w:p w:rsidR="009478DF" w:rsidRPr="003509DA" w:rsidRDefault="00EA7B71" w:rsidP="009478DF">
      <w:pPr>
        <w:pStyle w:val="Default"/>
        <w:spacing w:after="47"/>
        <w:rPr>
          <w:rFonts w:ascii="Garamond" w:hAnsi="Garamond"/>
          <w:color w:val="auto"/>
        </w:rPr>
      </w:pPr>
      <w:r w:rsidRPr="003509DA">
        <w:rPr>
          <w:rFonts w:ascii="Garamond" w:hAnsi="Garamond"/>
          <w:color w:val="auto"/>
        </w:rPr>
        <w:t>d)</w:t>
      </w:r>
      <w:r w:rsidR="009478DF" w:rsidRPr="003509DA">
        <w:rPr>
          <w:rFonts w:ascii="Garamond" w:hAnsi="Garamond"/>
          <w:color w:val="auto"/>
        </w:rPr>
        <w:t xml:space="preserve"> za odstąpienie od umowy przez Wykonawcę/Zamawiającego z przyczyn zależnych od Wykonawcy - w wysokości 10% wynagrodzenia brutto ustalonego za przedmiot umowy, </w:t>
      </w:r>
    </w:p>
    <w:p w:rsidR="009478DF" w:rsidRPr="003509DA" w:rsidRDefault="00EA7B71" w:rsidP="00C71301">
      <w:pPr>
        <w:pStyle w:val="Default"/>
        <w:spacing w:after="47"/>
        <w:rPr>
          <w:rFonts w:ascii="Garamond" w:hAnsi="Garamond"/>
          <w:color w:val="auto"/>
        </w:rPr>
      </w:pPr>
      <w:r w:rsidRPr="003509DA">
        <w:rPr>
          <w:rFonts w:ascii="Garamond" w:hAnsi="Garamond"/>
          <w:color w:val="auto"/>
        </w:rPr>
        <w:lastRenderedPageBreak/>
        <w:t>e)</w:t>
      </w:r>
      <w:r w:rsidR="009478DF" w:rsidRPr="003509DA">
        <w:rPr>
          <w:rFonts w:ascii="Garamond" w:hAnsi="Garamond"/>
          <w:color w:val="auto"/>
        </w:rPr>
        <w:t xml:space="preserve"> za brak zapłaty lub nieterminową zapłatę wynagrodzenia należnego podwykonawcom lub dalszym podwykonawcom – w wysokości 10% wynagrodzenia brutto należnego podwykonawcy lub dalszemu podwykonawcy, </w:t>
      </w:r>
    </w:p>
    <w:p w:rsidR="009478DF" w:rsidRPr="003509DA" w:rsidRDefault="009478DF" w:rsidP="009478DF">
      <w:pPr>
        <w:pStyle w:val="Default"/>
        <w:rPr>
          <w:rFonts w:ascii="Garamond" w:hAnsi="Garamond"/>
          <w:color w:val="auto"/>
        </w:rPr>
      </w:pPr>
      <w:r w:rsidRPr="003509DA">
        <w:rPr>
          <w:rFonts w:ascii="Garamond" w:hAnsi="Garamond"/>
          <w:color w:val="auto"/>
        </w:rPr>
        <w:t xml:space="preserve">2. Zamawiający </w:t>
      </w:r>
      <w:r w:rsidRPr="003509DA">
        <w:rPr>
          <w:rFonts w:ascii="Garamond" w:hAnsi="Garamond"/>
          <w:b/>
          <w:bCs/>
          <w:color w:val="auto"/>
        </w:rPr>
        <w:t xml:space="preserve">zapłaci </w:t>
      </w:r>
      <w:r w:rsidRPr="003509DA">
        <w:rPr>
          <w:rFonts w:ascii="Garamond" w:hAnsi="Garamond"/>
          <w:color w:val="auto"/>
        </w:rPr>
        <w:t xml:space="preserve">Wykonawcy kary umowne : </w:t>
      </w:r>
    </w:p>
    <w:p w:rsidR="00D737BC" w:rsidRPr="003509DA" w:rsidRDefault="00FA7BA9" w:rsidP="009478DF">
      <w:pPr>
        <w:pStyle w:val="Default"/>
        <w:spacing w:after="47"/>
        <w:rPr>
          <w:rFonts w:ascii="Garamond" w:hAnsi="Garamond"/>
          <w:color w:val="auto"/>
        </w:rPr>
      </w:pPr>
      <w:r>
        <w:rPr>
          <w:rFonts w:ascii="Garamond" w:hAnsi="Garamond"/>
          <w:color w:val="auto"/>
        </w:rPr>
        <w:t>-</w:t>
      </w:r>
      <w:r w:rsidR="009478DF" w:rsidRPr="003509DA">
        <w:rPr>
          <w:rFonts w:ascii="Garamond" w:hAnsi="Garamond"/>
          <w:color w:val="auto"/>
        </w:rPr>
        <w:t xml:space="preserve"> za każdy dzień zwłoki w przekazaniu terenu budowy w wysokości 0,</w:t>
      </w:r>
      <w:r w:rsidR="002F1B2B">
        <w:rPr>
          <w:rFonts w:ascii="Garamond" w:hAnsi="Garamond"/>
          <w:color w:val="auto"/>
        </w:rPr>
        <w:t>2</w:t>
      </w:r>
      <w:r w:rsidR="009478DF" w:rsidRPr="003509DA">
        <w:rPr>
          <w:rFonts w:ascii="Garamond" w:hAnsi="Garamond"/>
          <w:color w:val="auto"/>
        </w:rPr>
        <w:t>% wynagrodzenia brutto ustalonego za przedmiot umowy</w:t>
      </w:r>
    </w:p>
    <w:p w:rsidR="009478DF" w:rsidRPr="003509DA" w:rsidRDefault="00EA7B71" w:rsidP="009478DF">
      <w:pPr>
        <w:pStyle w:val="Default"/>
        <w:spacing w:after="47"/>
        <w:rPr>
          <w:rFonts w:ascii="Garamond" w:hAnsi="Garamond"/>
          <w:color w:val="auto"/>
        </w:rPr>
      </w:pPr>
      <w:r w:rsidRPr="003509DA">
        <w:rPr>
          <w:rFonts w:ascii="Garamond" w:hAnsi="Garamond"/>
          <w:color w:val="auto"/>
        </w:rPr>
        <w:t>3.</w:t>
      </w:r>
      <w:r w:rsidR="009478DF" w:rsidRPr="003509DA">
        <w:rPr>
          <w:rFonts w:ascii="Garamond" w:hAnsi="Garamond"/>
          <w:color w:val="auto"/>
        </w:rPr>
        <w:t xml:space="preserve"> W przypadku gdyby w wyniku niewykonania lub nienależytego wykonania umowy przez Wykonawcę u Zamawiającego z w/w przyczyn powstała szkoda przewyższająca ustanowioną karę umowną, Zamawiający ma prawo żądać od Wykonawcy odszkodowania uzupełniającego do wysokości pełnej szkody. </w:t>
      </w:r>
    </w:p>
    <w:p w:rsidR="009478DF" w:rsidRPr="003509DA" w:rsidRDefault="00EA7B71" w:rsidP="009478DF">
      <w:pPr>
        <w:pStyle w:val="Default"/>
        <w:spacing w:after="47"/>
        <w:rPr>
          <w:rFonts w:ascii="Garamond" w:hAnsi="Garamond"/>
          <w:color w:val="auto"/>
        </w:rPr>
      </w:pPr>
      <w:r w:rsidRPr="003509DA">
        <w:rPr>
          <w:rFonts w:ascii="Garamond" w:hAnsi="Garamond"/>
          <w:color w:val="auto"/>
        </w:rPr>
        <w:t>4.</w:t>
      </w:r>
      <w:r w:rsidR="009478DF" w:rsidRPr="003509DA">
        <w:rPr>
          <w:rFonts w:ascii="Garamond" w:hAnsi="Garamond"/>
          <w:color w:val="auto"/>
        </w:rPr>
        <w:t xml:space="preserve"> W przypadku gdyby w wyniku niewykonania lub nienależytego wykonania umowy przez Wykonawcę u Zamawiającego powstała szkoda z innej przyczyny niż w/w, Zamawiający ma prawo żądać od Wykonawcy odszkodowania do wysokości pełnej szkody. </w:t>
      </w:r>
    </w:p>
    <w:p w:rsidR="009478DF" w:rsidRPr="003509DA" w:rsidRDefault="00EA7B71" w:rsidP="009478DF">
      <w:pPr>
        <w:pStyle w:val="Default"/>
        <w:spacing w:after="47"/>
        <w:rPr>
          <w:rFonts w:ascii="Garamond" w:hAnsi="Garamond"/>
          <w:color w:val="auto"/>
        </w:rPr>
      </w:pPr>
      <w:r w:rsidRPr="003509DA">
        <w:rPr>
          <w:rFonts w:ascii="Garamond" w:hAnsi="Garamond"/>
          <w:color w:val="auto"/>
        </w:rPr>
        <w:t>5.</w:t>
      </w:r>
      <w:r w:rsidR="009478DF" w:rsidRPr="003509DA">
        <w:rPr>
          <w:rFonts w:ascii="Garamond" w:hAnsi="Garamond"/>
          <w:color w:val="auto"/>
        </w:rPr>
        <w:t xml:space="preserve"> W przypadku zaistnienia okoliczności uzasadniających zapłatę kar umownych, Wykonawca zobowiązany jest do ich zapłacenia w terminie do 14 dni od daty otrzymania pisemnego wezwania od Zamawiającego. </w:t>
      </w:r>
    </w:p>
    <w:p w:rsidR="009478DF" w:rsidRPr="003509DA" w:rsidRDefault="00EA7B71" w:rsidP="009478DF">
      <w:pPr>
        <w:pStyle w:val="Default"/>
        <w:rPr>
          <w:rFonts w:ascii="Garamond" w:hAnsi="Garamond"/>
          <w:color w:val="auto"/>
        </w:rPr>
      </w:pPr>
      <w:r w:rsidRPr="003509DA">
        <w:rPr>
          <w:rFonts w:ascii="Garamond" w:hAnsi="Garamond"/>
          <w:color w:val="auto"/>
        </w:rPr>
        <w:t>6.</w:t>
      </w:r>
      <w:r w:rsidR="009478DF" w:rsidRPr="003509DA">
        <w:rPr>
          <w:rFonts w:ascii="Garamond" w:hAnsi="Garamond"/>
          <w:color w:val="auto"/>
        </w:rPr>
        <w:t xml:space="preserve"> W przypadku konieczności naliczenia kar umownych Wykonawca wyraża zgodę na potrącenie kar umownych z przysługującego mu wynagrodzenia. </w:t>
      </w:r>
    </w:p>
    <w:p w:rsidR="009478DF" w:rsidRPr="003509DA" w:rsidRDefault="009478DF" w:rsidP="009478DF">
      <w:pPr>
        <w:pStyle w:val="Default"/>
        <w:rPr>
          <w:rFonts w:ascii="Garamond" w:hAnsi="Garamond"/>
          <w:color w:val="auto"/>
        </w:rPr>
      </w:pPr>
    </w:p>
    <w:p w:rsidR="004E42C4" w:rsidRPr="003509DA" w:rsidRDefault="004E42C4" w:rsidP="004E42C4">
      <w:pPr>
        <w:autoSpaceDE w:val="0"/>
        <w:autoSpaceDN w:val="0"/>
        <w:adjustRightInd w:val="0"/>
        <w:spacing w:after="0" w:line="240" w:lineRule="auto"/>
        <w:jc w:val="center"/>
        <w:rPr>
          <w:rFonts w:ascii="Garamond" w:hAnsi="Garamond" w:cs="Times New Roman"/>
          <w:sz w:val="24"/>
          <w:szCs w:val="24"/>
        </w:rPr>
      </w:pPr>
      <w:r w:rsidRPr="003509DA">
        <w:rPr>
          <w:rFonts w:ascii="Garamond" w:hAnsi="Garamond" w:cs="Times New Roman"/>
          <w:b/>
          <w:bCs/>
          <w:sz w:val="24"/>
          <w:szCs w:val="24"/>
        </w:rPr>
        <w:t>§ 1</w:t>
      </w:r>
      <w:r w:rsidR="00392625">
        <w:rPr>
          <w:rFonts w:ascii="Garamond" w:hAnsi="Garamond" w:cs="Times New Roman"/>
          <w:b/>
          <w:bCs/>
          <w:sz w:val="24"/>
          <w:szCs w:val="24"/>
        </w:rPr>
        <w:t>1</w:t>
      </w:r>
    </w:p>
    <w:p w:rsidR="004E42C4" w:rsidRPr="003509DA" w:rsidRDefault="004E42C4" w:rsidP="004E42C4">
      <w:pPr>
        <w:autoSpaceDE w:val="0"/>
        <w:autoSpaceDN w:val="0"/>
        <w:adjustRightInd w:val="0"/>
        <w:spacing w:after="0" w:line="240" w:lineRule="auto"/>
        <w:jc w:val="center"/>
        <w:rPr>
          <w:rFonts w:ascii="Garamond" w:hAnsi="Garamond" w:cs="Times New Roman"/>
          <w:sz w:val="24"/>
          <w:szCs w:val="24"/>
        </w:rPr>
      </w:pPr>
      <w:r w:rsidRPr="003509DA">
        <w:rPr>
          <w:rFonts w:ascii="Garamond" w:hAnsi="Garamond" w:cs="Times New Roman"/>
          <w:b/>
          <w:bCs/>
          <w:sz w:val="24"/>
          <w:szCs w:val="24"/>
        </w:rPr>
        <w:t>Postanowienia końcowe</w:t>
      </w:r>
    </w:p>
    <w:p w:rsidR="004E42C4" w:rsidRPr="003509DA" w:rsidRDefault="004E42C4" w:rsidP="004E42C4">
      <w:pPr>
        <w:autoSpaceDE w:val="0"/>
        <w:autoSpaceDN w:val="0"/>
        <w:adjustRightInd w:val="0"/>
        <w:spacing w:after="27" w:line="240" w:lineRule="auto"/>
        <w:rPr>
          <w:rFonts w:ascii="Garamond" w:hAnsi="Garamond" w:cs="Times New Roman"/>
          <w:sz w:val="24"/>
          <w:szCs w:val="24"/>
        </w:rPr>
      </w:pPr>
      <w:r w:rsidRPr="003509DA">
        <w:rPr>
          <w:rFonts w:ascii="Garamond" w:hAnsi="Garamond" w:cs="Times New Roman"/>
          <w:sz w:val="24"/>
          <w:szCs w:val="24"/>
        </w:rPr>
        <w:t xml:space="preserve">1. Ewentualne spory wynikłe na tle realizacji niniejszej umowy będą rozstrzygane przez właściwy miejscowo Sąd dla zamawiającego . </w:t>
      </w:r>
    </w:p>
    <w:p w:rsidR="004E42C4" w:rsidRPr="003509DA" w:rsidRDefault="004E42C4" w:rsidP="004E42C4">
      <w:pPr>
        <w:autoSpaceDE w:val="0"/>
        <w:autoSpaceDN w:val="0"/>
        <w:adjustRightInd w:val="0"/>
        <w:spacing w:after="27" w:line="240" w:lineRule="auto"/>
        <w:rPr>
          <w:rFonts w:ascii="Garamond" w:hAnsi="Garamond" w:cs="Times New Roman"/>
          <w:sz w:val="24"/>
          <w:szCs w:val="24"/>
        </w:rPr>
      </w:pPr>
      <w:r w:rsidRPr="003509DA">
        <w:rPr>
          <w:rFonts w:ascii="Garamond" w:hAnsi="Garamond" w:cs="Times New Roman"/>
          <w:sz w:val="24"/>
          <w:szCs w:val="24"/>
        </w:rPr>
        <w:t xml:space="preserve">2. W sprawach nieuregulowanych niniejszą umową stosuje się przepisy Kodeksu Cywilnego, inne przepisy pozostające w związku z przedmiotem umowy. </w:t>
      </w:r>
    </w:p>
    <w:p w:rsidR="004E42C4" w:rsidRPr="003509DA" w:rsidRDefault="004E42C4" w:rsidP="004E42C4">
      <w:pPr>
        <w:autoSpaceDE w:val="0"/>
        <w:autoSpaceDN w:val="0"/>
        <w:adjustRightInd w:val="0"/>
        <w:spacing w:after="27" w:line="240" w:lineRule="auto"/>
        <w:rPr>
          <w:rFonts w:ascii="Garamond" w:hAnsi="Garamond" w:cs="Times New Roman"/>
          <w:sz w:val="24"/>
          <w:szCs w:val="24"/>
        </w:rPr>
      </w:pPr>
      <w:r w:rsidRPr="003509DA">
        <w:rPr>
          <w:rFonts w:ascii="Garamond" w:hAnsi="Garamond" w:cs="Times New Roman"/>
          <w:sz w:val="24"/>
          <w:szCs w:val="24"/>
        </w:rPr>
        <w:t>3. Wszelkie ustalenia dotyczące zmian niniejszej umowy wprowadzone z inicjatywy obu stron wymagają formy pi</w:t>
      </w:r>
      <w:r w:rsidR="002F1B2B">
        <w:rPr>
          <w:rFonts w:ascii="Garamond" w:hAnsi="Garamond" w:cs="Times New Roman"/>
          <w:sz w:val="24"/>
          <w:szCs w:val="24"/>
        </w:rPr>
        <w:t>semnej pod rygorem nieważności.</w:t>
      </w:r>
    </w:p>
    <w:p w:rsidR="004E42C4" w:rsidRPr="003509DA" w:rsidRDefault="004E42C4" w:rsidP="004E42C4">
      <w:pPr>
        <w:autoSpaceDE w:val="0"/>
        <w:autoSpaceDN w:val="0"/>
        <w:adjustRightInd w:val="0"/>
        <w:spacing w:after="0" w:line="240" w:lineRule="auto"/>
        <w:rPr>
          <w:rFonts w:ascii="Garamond" w:hAnsi="Garamond" w:cs="Times New Roman"/>
          <w:sz w:val="24"/>
          <w:szCs w:val="24"/>
        </w:rPr>
      </w:pPr>
      <w:r w:rsidRPr="003509DA">
        <w:rPr>
          <w:rFonts w:ascii="Garamond" w:hAnsi="Garamond" w:cs="Times New Roman"/>
          <w:sz w:val="24"/>
          <w:szCs w:val="24"/>
        </w:rPr>
        <w:t xml:space="preserve">4. Umowę sporządzono w 2 jednobrzmiących egzemplarzach, 1 egz. dla Wykonawcy i 1 egz. dla Zamawiającego. </w:t>
      </w:r>
    </w:p>
    <w:p w:rsidR="004E42C4" w:rsidRPr="003509DA" w:rsidRDefault="004E42C4" w:rsidP="004E42C4">
      <w:pPr>
        <w:autoSpaceDE w:val="0"/>
        <w:autoSpaceDN w:val="0"/>
        <w:adjustRightInd w:val="0"/>
        <w:spacing w:after="0" w:line="240" w:lineRule="auto"/>
        <w:rPr>
          <w:rFonts w:ascii="Garamond" w:hAnsi="Garamond" w:cs="Times New Roman"/>
          <w:sz w:val="24"/>
          <w:szCs w:val="24"/>
        </w:rPr>
      </w:pPr>
    </w:p>
    <w:p w:rsidR="004E42C4" w:rsidRPr="00632DF9" w:rsidRDefault="004E42C4" w:rsidP="004E42C4">
      <w:pPr>
        <w:rPr>
          <w:rFonts w:ascii="Garamond" w:hAnsi="Garamond"/>
        </w:rPr>
      </w:pPr>
      <w:r w:rsidRPr="003509DA">
        <w:rPr>
          <w:rFonts w:ascii="Garamond" w:hAnsi="Garamond" w:cs="Times New Roman"/>
          <w:b/>
          <w:bCs/>
          <w:sz w:val="24"/>
          <w:szCs w:val="24"/>
        </w:rPr>
        <w:t>ZAMAWIAJ</w:t>
      </w:r>
      <w:r w:rsidRPr="003509DA">
        <w:rPr>
          <w:rFonts w:ascii="Garamond" w:hAnsi="Garamond" w:cs="Times New Roman"/>
          <w:sz w:val="24"/>
          <w:szCs w:val="24"/>
        </w:rPr>
        <w:t>Ą</w:t>
      </w:r>
      <w:r w:rsidRPr="003509DA">
        <w:rPr>
          <w:rFonts w:ascii="Garamond" w:hAnsi="Garamond" w:cs="Times New Roman"/>
          <w:b/>
          <w:bCs/>
          <w:sz w:val="24"/>
          <w:szCs w:val="24"/>
        </w:rPr>
        <w:t>CY:</w:t>
      </w:r>
      <w:r w:rsidRPr="00632DF9">
        <w:rPr>
          <w:rFonts w:ascii="Garamond" w:hAnsi="Garamond" w:cs="Times New Roman"/>
          <w:b/>
          <w:bCs/>
        </w:rPr>
        <w:t xml:space="preserve">                                                                    WYKONAWCA:</w:t>
      </w:r>
    </w:p>
    <w:sectPr w:rsidR="004E42C4" w:rsidRPr="00632DF9" w:rsidSect="00A33C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C357C"/>
    <w:multiLevelType w:val="multilevel"/>
    <w:tmpl w:val="3F5052A8"/>
    <w:lvl w:ilvl="0">
      <w:start w:val="1"/>
      <w:numFmt w:val="bullet"/>
      <w:lvlText w:val="•"/>
      <w:lvlJc w:val="left"/>
      <w:rPr>
        <w:rFonts w:ascii="Arial" w:eastAsia="Arial" w:hAnsi="Arial" w:cs="Arial"/>
        <w:b w:val="0"/>
        <w:bCs w:val="0"/>
        <w:i/>
        <w:iCs/>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EC0A18"/>
    <w:multiLevelType w:val="multilevel"/>
    <w:tmpl w:val="C4D0E19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423A73"/>
    <w:multiLevelType w:val="multilevel"/>
    <w:tmpl w:val="1FB6EA34"/>
    <w:lvl w:ilvl="0">
      <w:start w:val="3"/>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59F7174C"/>
    <w:multiLevelType w:val="hybridMultilevel"/>
    <w:tmpl w:val="A98CE1A4"/>
    <w:lvl w:ilvl="0" w:tplc="9330FD0E">
      <w:start w:val="25"/>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
    <w:nsid w:val="67FE3672"/>
    <w:multiLevelType w:val="hybridMultilevel"/>
    <w:tmpl w:val="C39CDD7A"/>
    <w:lvl w:ilvl="0" w:tplc="0AA6BFFC">
      <w:start w:val="16"/>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5">
    <w:nsid w:val="69E13027"/>
    <w:multiLevelType w:val="hybridMultilevel"/>
    <w:tmpl w:val="90824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128548C"/>
    <w:multiLevelType w:val="hybridMultilevel"/>
    <w:tmpl w:val="92822EDA"/>
    <w:lvl w:ilvl="0" w:tplc="735CFA1C">
      <w:start w:val="16"/>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7">
    <w:nsid w:val="75046CB5"/>
    <w:multiLevelType w:val="hybridMultilevel"/>
    <w:tmpl w:val="31C83A62"/>
    <w:lvl w:ilvl="0" w:tplc="BDB0AB2C">
      <w:start w:val="9"/>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8">
    <w:nsid w:val="7F5C3482"/>
    <w:multiLevelType w:val="multilevel"/>
    <w:tmpl w:val="41946126"/>
    <w:lvl w:ilvl="0">
      <w:start w:val="3"/>
      <w:numFmt w:val="decimal"/>
      <w:lvlText w:val="%1"/>
      <w:lvlJc w:val="left"/>
      <w:pPr>
        <w:ind w:left="660" w:hanging="660"/>
      </w:pPr>
      <w:rPr>
        <w:rFonts w:hint="default"/>
      </w:rPr>
    </w:lvl>
    <w:lvl w:ilvl="1">
      <w:start w:val="4"/>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num w:numId="1">
    <w:abstractNumId w:val="2"/>
  </w:num>
  <w:num w:numId="2">
    <w:abstractNumId w:val="8"/>
  </w:num>
  <w:num w:numId="3">
    <w:abstractNumId w:val="5"/>
  </w:num>
  <w:num w:numId="4">
    <w:abstractNumId w:val="6"/>
  </w:num>
  <w:num w:numId="5">
    <w:abstractNumId w:val="3"/>
  </w:num>
  <w:num w:numId="6">
    <w:abstractNumId w:val="4"/>
  </w:num>
  <w:num w:numId="7">
    <w:abstractNumId w:val="1"/>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478DF"/>
    <w:rsid w:val="000379B7"/>
    <w:rsid w:val="0007668E"/>
    <w:rsid w:val="000E6411"/>
    <w:rsid w:val="00133D49"/>
    <w:rsid w:val="001C591D"/>
    <w:rsid w:val="00244328"/>
    <w:rsid w:val="00267075"/>
    <w:rsid w:val="002D104E"/>
    <w:rsid w:val="002F1B2B"/>
    <w:rsid w:val="00325DB7"/>
    <w:rsid w:val="003509DA"/>
    <w:rsid w:val="00392625"/>
    <w:rsid w:val="003E031B"/>
    <w:rsid w:val="003E6D42"/>
    <w:rsid w:val="00447808"/>
    <w:rsid w:val="004A588E"/>
    <w:rsid w:val="004C159C"/>
    <w:rsid w:val="004C3233"/>
    <w:rsid w:val="004E42C4"/>
    <w:rsid w:val="00502AB6"/>
    <w:rsid w:val="00506002"/>
    <w:rsid w:val="00597A2A"/>
    <w:rsid w:val="00632DF9"/>
    <w:rsid w:val="006F28CD"/>
    <w:rsid w:val="007E71B5"/>
    <w:rsid w:val="00822D2A"/>
    <w:rsid w:val="00833290"/>
    <w:rsid w:val="00861106"/>
    <w:rsid w:val="00893211"/>
    <w:rsid w:val="008A35B1"/>
    <w:rsid w:val="009478DF"/>
    <w:rsid w:val="00980F1B"/>
    <w:rsid w:val="00995D32"/>
    <w:rsid w:val="009D6AF7"/>
    <w:rsid w:val="00A3127B"/>
    <w:rsid w:val="00A33CA9"/>
    <w:rsid w:val="00A92465"/>
    <w:rsid w:val="00AA441F"/>
    <w:rsid w:val="00B01CCD"/>
    <w:rsid w:val="00B64A85"/>
    <w:rsid w:val="00BD0AD1"/>
    <w:rsid w:val="00C41E1B"/>
    <w:rsid w:val="00C44C52"/>
    <w:rsid w:val="00C71301"/>
    <w:rsid w:val="00C92C19"/>
    <w:rsid w:val="00C951F9"/>
    <w:rsid w:val="00C95979"/>
    <w:rsid w:val="00D123F8"/>
    <w:rsid w:val="00D27297"/>
    <w:rsid w:val="00D325A9"/>
    <w:rsid w:val="00D51B81"/>
    <w:rsid w:val="00D737BC"/>
    <w:rsid w:val="00D83CB9"/>
    <w:rsid w:val="00D94DC3"/>
    <w:rsid w:val="00E0739F"/>
    <w:rsid w:val="00EA7B71"/>
    <w:rsid w:val="00EB4350"/>
    <w:rsid w:val="00F41E00"/>
    <w:rsid w:val="00F44650"/>
    <w:rsid w:val="00FA7BA9"/>
    <w:rsid w:val="00FD349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33CA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478DF"/>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597A2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97A2A"/>
    <w:rPr>
      <w:rFonts w:ascii="Tahoma" w:hAnsi="Tahoma" w:cs="Tahoma"/>
      <w:sz w:val="16"/>
      <w:szCs w:val="16"/>
    </w:rPr>
  </w:style>
  <w:style w:type="paragraph" w:styleId="Tekstpodstawowywcity">
    <w:name w:val="Body Text Indent"/>
    <w:basedOn w:val="Normalny"/>
    <w:link w:val="TekstpodstawowywcityZnak"/>
    <w:semiHidden/>
    <w:rsid w:val="00822D2A"/>
    <w:pPr>
      <w:spacing w:after="0" w:line="240" w:lineRule="auto"/>
      <w:ind w:left="540" w:hanging="360"/>
    </w:pPr>
    <w:rPr>
      <w:rFonts w:ascii="Tahoma" w:eastAsia="Times New Roman" w:hAnsi="Tahoma" w:cs="Tahoma"/>
      <w:bCs/>
      <w:szCs w:val="24"/>
      <w:lang w:eastAsia="pl-PL"/>
    </w:rPr>
  </w:style>
  <w:style w:type="character" w:customStyle="1" w:styleId="TekstpodstawowywcityZnak">
    <w:name w:val="Tekst podstawowy wcięty Znak"/>
    <w:basedOn w:val="Domylnaczcionkaakapitu"/>
    <w:link w:val="Tekstpodstawowywcity"/>
    <w:semiHidden/>
    <w:rsid w:val="00822D2A"/>
    <w:rPr>
      <w:rFonts w:ascii="Tahoma" w:eastAsia="Times New Roman" w:hAnsi="Tahoma" w:cs="Tahoma"/>
      <w:bCs/>
      <w:szCs w:val="24"/>
      <w:lang w:eastAsia="pl-PL"/>
    </w:rPr>
  </w:style>
  <w:style w:type="paragraph" w:styleId="Akapitzlist">
    <w:name w:val="List Paragraph"/>
    <w:basedOn w:val="Normalny"/>
    <w:uiPriority w:val="34"/>
    <w:qFormat/>
    <w:rsid w:val="007E71B5"/>
    <w:pPr>
      <w:ind w:left="720"/>
      <w:contextualSpacing/>
    </w:pPr>
  </w:style>
  <w:style w:type="character" w:customStyle="1" w:styleId="Teksttreci">
    <w:name w:val="Tekst treści_"/>
    <w:basedOn w:val="Domylnaczcionkaakapitu"/>
    <w:link w:val="Teksttreci0"/>
    <w:rsid w:val="00995D32"/>
    <w:rPr>
      <w:rFonts w:ascii="Arial" w:eastAsia="Arial" w:hAnsi="Arial" w:cs="Arial"/>
      <w:sz w:val="18"/>
      <w:szCs w:val="18"/>
      <w:shd w:val="clear" w:color="auto" w:fill="FFFFFF"/>
    </w:rPr>
  </w:style>
  <w:style w:type="paragraph" w:customStyle="1" w:styleId="Teksttreci0">
    <w:name w:val="Tekst treści"/>
    <w:basedOn w:val="Normalny"/>
    <w:link w:val="Teksttreci"/>
    <w:rsid w:val="00995D32"/>
    <w:pPr>
      <w:widowControl w:val="0"/>
      <w:shd w:val="clear" w:color="auto" w:fill="FFFFFF"/>
      <w:spacing w:before="2040" w:after="60" w:line="0" w:lineRule="atLeast"/>
      <w:ind w:hanging="560"/>
      <w:jc w:val="center"/>
    </w:pPr>
    <w:rPr>
      <w:rFonts w:ascii="Arial" w:eastAsia="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76A69-A0E4-4FE9-B43A-5931210B3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5</Pages>
  <Words>1796</Words>
  <Characters>10781</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wronab</dc:creator>
  <cp:lastModifiedBy>wronab</cp:lastModifiedBy>
  <cp:revision>15</cp:revision>
  <cp:lastPrinted>2018-10-22T09:11:00Z</cp:lastPrinted>
  <dcterms:created xsi:type="dcterms:W3CDTF">2018-10-18T11:16:00Z</dcterms:created>
  <dcterms:modified xsi:type="dcterms:W3CDTF">2018-10-22T10:41:00Z</dcterms:modified>
</cp:coreProperties>
</file>