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1C" w:rsidRPr="004D51B7" w:rsidRDefault="00796BB2" w:rsidP="006E5C1C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6E5C1C"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692591" w:rsidRPr="00BC3D4E" w:rsidRDefault="00845F26" w:rsidP="00692591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D7459F">
        <w:rPr>
          <w:rFonts w:ascii="Times New Roman" w:hAnsi="Times New Roman"/>
          <w:b/>
          <w:sz w:val="20"/>
          <w:szCs w:val="20"/>
        </w:rPr>
        <w:t>3</w:t>
      </w:r>
      <w:r w:rsidR="00692591" w:rsidRPr="00BC3D4E">
        <w:rPr>
          <w:rFonts w:ascii="Times New Roman" w:hAnsi="Times New Roman"/>
          <w:b/>
          <w:sz w:val="20"/>
          <w:szCs w:val="20"/>
        </w:rPr>
        <w:t xml:space="preserve"> do </w:t>
      </w:r>
      <w:proofErr w:type="spellStart"/>
      <w:r w:rsidR="00692591" w:rsidRPr="00BC3D4E">
        <w:rPr>
          <w:rFonts w:ascii="Times New Roman" w:hAnsi="Times New Roman"/>
          <w:b/>
          <w:sz w:val="20"/>
          <w:szCs w:val="20"/>
        </w:rPr>
        <w:t>siwz</w:t>
      </w:r>
      <w:proofErr w:type="spellEnd"/>
    </w:p>
    <w:p w:rsidR="00692591" w:rsidRPr="00237610" w:rsidRDefault="00692591" w:rsidP="00692591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</w:p>
    <w:p w:rsidR="00692591" w:rsidRDefault="00692591" w:rsidP="00692591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……………..201</w:t>
      </w:r>
      <w:r w:rsidR="00A33272">
        <w:rPr>
          <w:rFonts w:ascii="Times New Roman" w:hAnsi="Times New Roman"/>
          <w:sz w:val="22"/>
          <w:szCs w:val="20"/>
        </w:rPr>
        <w:t>8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8947B0" w:rsidRDefault="00692591" w:rsidP="00692591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</w:t>
      </w: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Pr="00073D94" w:rsidRDefault="008947B0" w:rsidP="008947B0">
      <w:pPr>
        <w:spacing w:after="0" w:line="480" w:lineRule="auto"/>
        <w:ind w:left="3540" w:firstLine="708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 xml:space="preserve">       §  1</w:t>
      </w:r>
    </w:p>
    <w:p w:rsidR="008947B0" w:rsidRPr="00073D94" w:rsidRDefault="008947B0" w:rsidP="008947B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Zgodnie z wynikiem postępowania o udzielenie zamówienia publicznego przeprowadzonego na podstawie ustawy - Prawo zamówień publicznych, Wykonawca zobowiązuje się do d</w:t>
      </w:r>
      <w:r w:rsidRPr="00073D94">
        <w:rPr>
          <w:rFonts w:ascii="Times New Roman" w:eastAsia="TimesNewRomanPS-BoldMT" w:hAnsi="Times New Roman" w:cs="Times New Roman"/>
        </w:rPr>
        <w:t>ostaw</w:t>
      </w:r>
      <w:r w:rsidR="00A96CB2" w:rsidRPr="00073D94">
        <w:rPr>
          <w:rFonts w:ascii="Times New Roman" w:eastAsia="TimesNewRomanPS-BoldMT" w:hAnsi="Times New Roman" w:cs="Times New Roman"/>
        </w:rPr>
        <w:t>y</w:t>
      </w:r>
      <w:r w:rsidRPr="00073D94">
        <w:rPr>
          <w:rFonts w:ascii="Times New Roman" w:hAnsi="Times New Roman" w:cs="Times New Roman"/>
        </w:rPr>
        <w:t xml:space="preserve"> </w:t>
      </w:r>
      <w:r w:rsidRPr="00073D94">
        <w:rPr>
          <w:rFonts w:ascii="Times New Roman" w:eastAsia="TimesNewRomanPS-BoldMT" w:hAnsi="Times New Roman" w:cs="Times New Roman"/>
        </w:rPr>
        <w:t xml:space="preserve">lampy RTG do tomografu komputerowego </w:t>
      </w:r>
      <w:proofErr w:type="spellStart"/>
      <w:r w:rsidRPr="00073D94">
        <w:rPr>
          <w:rFonts w:ascii="Times New Roman" w:eastAsia="TimesNewRomanPS-BoldMT" w:hAnsi="Times New Roman" w:cs="Times New Roman"/>
        </w:rPr>
        <w:t>Asteion</w:t>
      </w:r>
      <w:proofErr w:type="spellEnd"/>
      <w:r w:rsidRPr="00073D94">
        <w:rPr>
          <w:rFonts w:ascii="Times New Roman" w:eastAsia="TimesNewRomanPS-BoldMT" w:hAnsi="Times New Roman" w:cs="Times New Roman"/>
        </w:rPr>
        <w:t xml:space="preserve"> S4  firmy Toshiba </w:t>
      </w:r>
      <w:r w:rsidRPr="00073D94">
        <w:rPr>
          <w:rFonts w:ascii="Times New Roman" w:hAnsi="Times New Roman" w:cs="Times New Roman"/>
        </w:rPr>
        <w:t xml:space="preserve"> wraz z zainstalowaniem, wykonaniem usługi serwisowej  oraz wykonaniem testów akceptacyjnych i specjalistycznych zgodnie z ofertą przetargową w terminie …………</w:t>
      </w:r>
      <w:r w:rsidRPr="00073D94">
        <w:rPr>
          <w:rFonts w:ascii="Times New Roman" w:eastAsia="Times New Roman" w:hAnsi="Times New Roman"/>
        </w:rPr>
        <w:t>.</w:t>
      </w:r>
    </w:p>
    <w:p w:rsidR="008947B0" w:rsidRPr="00073D94" w:rsidRDefault="008947B0" w:rsidP="008947B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§ 2</w:t>
      </w:r>
    </w:p>
    <w:p w:rsidR="008947B0" w:rsidRPr="00073D94" w:rsidRDefault="008947B0" w:rsidP="008947B0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8947B0" w:rsidRPr="00073D94" w:rsidRDefault="00073D94" w:rsidP="00073D9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1.</w:t>
      </w:r>
      <w:r w:rsidR="008947B0" w:rsidRPr="00073D94">
        <w:rPr>
          <w:rFonts w:ascii="Times New Roman" w:eastAsia="Times New Roman" w:hAnsi="Times New Roman"/>
        </w:rPr>
        <w:t xml:space="preserve">Wykonawca oświadcza, że dostarczona lampa </w:t>
      </w:r>
      <w:proofErr w:type="spellStart"/>
      <w:r w:rsidR="008947B0" w:rsidRPr="00073D94">
        <w:rPr>
          <w:rFonts w:ascii="Times New Roman" w:eastAsia="Times New Roman" w:hAnsi="Times New Roman"/>
        </w:rPr>
        <w:t>rtg</w:t>
      </w:r>
      <w:proofErr w:type="spellEnd"/>
      <w:r w:rsidR="008947B0" w:rsidRPr="00073D94">
        <w:rPr>
          <w:rFonts w:ascii="Times New Roman" w:eastAsia="Times New Roman" w:hAnsi="Times New Roman"/>
        </w:rPr>
        <w:t xml:space="preserve"> </w:t>
      </w:r>
      <w:r w:rsidR="00306471">
        <w:rPr>
          <w:rFonts w:ascii="Times New Roman" w:eastAsia="Times New Roman" w:hAnsi="Times New Roman"/>
        </w:rPr>
        <w:t xml:space="preserve">spełnia parametry techniczne określone w </w:t>
      </w:r>
      <w:proofErr w:type="spellStart"/>
      <w:r w:rsidR="00306471">
        <w:rPr>
          <w:rFonts w:ascii="Times New Roman" w:eastAsia="Times New Roman" w:hAnsi="Times New Roman"/>
        </w:rPr>
        <w:t>siwz</w:t>
      </w:r>
      <w:proofErr w:type="spellEnd"/>
      <w:r w:rsidR="00306471">
        <w:rPr>
          <w:rFonts w:ascii="Times New Roman" w:eastAsia="Times New Roman" w:hAnsi="Times New Roman"/>
        </w:rPr>
        <w:t xml:space="preserve">, </w:t>
      </w:r>
      <w:r w:rsidR="00306471" w:rsidRPr="00073D94">
        <w:rPr>
          <w:rFonts w:ascii="Times New Roman" w:eastAsia="Times New Roman" w:hAnsi="Times New Roman"/>
        </w:rPr>
        <w:t xml:space="preserve"> </w:t>
      </w:r>
      <w:r w:rsidR="008947B0" w:rsidRPr="00073D94">
        <w:rPr>
          <w:rFonts w:ascii="Times New Roman" w:eastAsia="Times New Roman" w:hAnsi="Times New Roman"/>
        </w:rPr>
        <w:t xml:space="preserve">jest fabrycznie nowa,  </w:t>
      </w:r>
      <w:r w:rsidR="00A96CB2" w:rsidRPr="00073D94">
        <w:rPr>
          <w:rFonts w:ascii="Times New Roman" w:eastAsia="Times New Roman" w:hAnsi="Times New Roman"/>
        </w:rPr>
        <w:t xml:space="preserve">rok produkcji 2018r., </w:t>
      </w:r>
      <w:r w:rsidR="008947B0" w:rsidRPr="00073D94">
        <w:rPr>
          <w:rFonts w:ascii="Times New Roman" w:hAnsi="Times New Roman"/>
        </w:rPr>
        <w:t xml:space="preserve">nie będąca przedmiotem ekspozycji, </w:t>
      </w:r>
      <w:proofErr w:type="spellStart"/>
      <w:r w:rsidR="008947B0" w:rsidRPr="00073D94">
        <w:rPr>
          <w:rFonts w:ascii="Times New Roman" w:eastAsia="Times New Roman" w:hAnsi="Times New Roman"/>
        </w:rPr>
        <w:t>nierekondycjonowana</w:t>
      </w:r>
      <w:proofErr w:type="spellEnd"/>
      <w:r w:rsidR="008947B0" w:rsidRPr="00073D94">
        <w:rPr>
          <w:rFonts w:ascii="Times New Roman" w:eastAsia="Times New Roman" w:hAnsi="Times New Roman"/>
        </w:rPr>
        <w:t>, niewymagająca żadnych modyfikacji, kompletna i będzie po uruchomieniu gotowa do pracy</w:t>
      </w:r>
      <w:r w:rsidR="00306471">
        <w:rPr>
          <w:rFonts w:ascii="Times New Roman" w:eastAsia="Times New Roman" w:hAnsi="Times New Roman"/>
        </w:rPr>
        <w:t>.</w:t>
      </w:r>
    </w:p>
    <w:p w:rsidR="008947B0" w:rsidRPr="00073D94" w:rsidRDefault="00073D94" w:rsidP="00073D9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2.</w:t>
      </w:r>
      <w:r w:rsidR="008947B0" w:rsidRPr="00073D94">
        <w:rPr>
          <w:rFonts w:ascii="Times New Roman" w:eastAsia="Times New Roman" w:hAnsi="Times New Roman"/>
        </w:rPr>
        <w:t>Przedmiot zamówienia spełnia wymagania przewidziane w ustawie o wyrobach medycznych  .</w:t>
      </w:r>
    </w:p>
    <w:p w:rsidR="008947B0" w:rsidRPr="00073D94" w:rsidRDefault="00073D94" w:rsidP="00073D9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</w:t>
      </w:r>
      <w:r w:rsidR="008947B0" w:rsidRPr="00073D94">
        <w:rPr>
          <w:rFonts w:ascii="Times New Roman" w:eastAsia="Times New Roman" w:hAnsi="Times New Roman"/>
        </w:rPr>
        <w:t xml:space="preserve">Wykonawca udziela na przedmiot umowy opisany </w:t>
      </w:r>
      <w:r w:rsidR="008947B0" w:rsidRPr="00073D94">
        <w:rPr>
          <w:rFonts w:ascii="Times New Roman" w:hAnsi="Times New Roman"/>
        </w:rPr>
        <w:t xml:space="preserve">w </w:t>
      </w:r>
      <w:r w:rsidR="008947B0" w:rsidRPr="00073D94">
        <w:rPr>
          <w:rFonts w:ascii="Times New Roman" w:eastAsia="Times New Roman" w:hAnsi="Times New Roman"/>
        </w:rPr>
        <w:t>§1 …....... miesięcznej gwarancji. Okres trwania gwarancji zaczyna biec od daty oddania do użytkowania przedmiotu umowy (daty obustronnego podpisania protokołu zdawczo- odbiorczego).</w:t>
      </w:r>
    </w:p>
    <w:p w:rsidR="00073D94" w:rsidRDefault="00073D94" w:rsidP="008947B0">
      <w:pPr>
        <w:pStyle w:val="Akapitzlist"/>
        <w:spacing w:after="0" w:line="240" w:lineRule="auto"/>
        <w:ind w:left="0" w:right="-143"/>
        <w:jc w:val="center"/>
        <w:rPr>
          <w:rFonts w:ascii="Times New Roman" w:eastAsia="Times New Roman" w:hAnsi="Times New Roman"/>
          <w:lang w:eastAsia="pl-PL"/>
        </w:rPr>
      </w:pPr>
    </w:p>
    <w:p w:rsidR="008947B0" w:rsidRPr="00073D94" w:rsidRDefault="008947B0" w:rsidP="008947B0">
      <w:pPr>
        <w:pStyle w:val="Akapitzlist"/>
        <w:spacing w:after="0" w:line="240" w:lineRule="auto"/>
        <w:ind w:left="0" w:right="-143"/>
        <w:jc w:val="center"/>
        <w:rPr>
          <w:rFonts w:ascii="Times New Roman" w:eastAsia="Times New Roman" w:hAnsi="Times New Roman"/>
          <w:lang w:eastAsia="pl-PL"/>
        </w:rPr>
      </w:pPr>
      <w:r w:rsidRPr="00073D94">
        <w:rPr>
          <w:rFonts w:ascii="Times New Roman" w:eastAsia="Times New Roman" w:hAnsi="Times New Roman"/>
          <w:lang w:eastAsia="pl-PL"/>
        </w:rPr>
        <w:t>§ 3</w:t>
      </w:r>
    </w:p>
    <w:p w:rsidR="008947B0" w:rsidRPr="00073D94" w:rsidRDefault="008947B0" w:rsidP="008947B0">
      <w:pPr>
        <w:spacing w:after="0" w:line="240" w:lineRule="auto"/>
        <w:rPr>
          <w:rFonts w:ascii="Times New Roman" w:eastAsia="Times New Roman" w:hAnsi="Times New Roman"/>
        </w:rPr>
      </w:pPr>
    </w:p>
    <w:p w:rsidR="00B720F7" w:rsidRPr="00073D94" w:rsidRDefault="00073D94" w:rsidP="00073D94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B720F7" w:rsidRPr="00073D94">
        <w:rPr>
          <w:rFonts w:ascii="Times New Roman" w:hAnsi="Times New Roman"/>
        </w:rPr>
        <w:t xml:space="preserve"> Za wykonanie przedmiotu umowy Wykonawca otrzyma cenę w kwocie brutto: …………..(słownie: .......................................................) , w tym podatek VAT w kwocie ……… zł obejmującej wszystkie koszty związane z realizacją niniejszej umowy.</w:t>
      </w:r>
    </w:p>
    <w:p w:rsidR="00B720F7" w:rsidRPr="00073D94" w:rsidRDefault="00073D94" w:rsidP="00073D94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B720F7" w:rsidRPr="00073D94">
        <w:rPr>
          <w:rFonts w:ascii="Times New Roman" w:hAnsi="Times New Roman"/>
          <w:bCs/>
          <w:iCs/>
        </w:rPr>
        <w:t xml:space="preserve">Strony zgodnie ustalają, że kwota określona w ust. 1 uregulowana będzie  w </w:t>
      </w:r>
      <w:r w:rsidR="003855F2" w:rsidRPr="00073D94">
        <w:rPr>
          <w:rFonts w:ascii="Times New Roman" w:hAnsi="Times New Roman"/>
          <w:bCs/>
          <w:iCs/>
        </w:rPr>
        <w:t xml:space="preserve">12 </w:t>
      </w:r>
      <w:r w:rsidR="00B720F7" w:rsidRPr="00073D94">
        <w:rPr>
          <w:rFonts w:ascii="Times New Roman" w:hAnsi="Times New Roman"/>
          <w:bCs/>
          <w:iCs/>
        </w:rPr>
        <w:t>równych ratach każda po …. brutto, płatnych w kolejno następujących po sobie 30 dniowych terminach</w:t>
      </w:r>
      <w:r w:rsidRPr="00073D94">
        <w:rPr>
          <w:rFonts w:ascii="Times New Roman" w:hAnsi="Times New Roman"/>
          <w:bCs/>
          <w:iCs/>
        </w:rPr>
        <w:t xml:space="preserve"> przypadających na koniec miesiąca</w:t>
      </w:r>
      <w:r w:rsidR="00B720F7" w:rsidRPr="00073D94">
        <w:rPr>
          <w:rFonts w:ascii="Times New Roman" w:hAnsi="Times New Roman"/>
          <w:bCs/>
          <w:iCs/>
        </w:rPr>
        <w:t xml:space="preserve">, przy czym pierwsza rata płatna w terminie 30 dni od daty </w:t>
      </w:r>
      <w:r w:rsidR="003855F2" w:rsidRPr="00073D94">
        <w:rPr>
          <w:rFonts w:ascii="Times New Roman" w:hAnsi="Times New Roman"/>
          <w:bCs/>
          <w:iCs/>
        </w:rPr>
        <w:t xml:space="preserve">obustronnego podpisania protokołu z wykonania zamówienia i </w:t>
      </w:r>
      <w:r w:rsidR="00B720F7" w:rsidRPr="00073D94">
        <w:rPr>
          <w:rFonts w:ascii="Times New Roman" w:hAnsi="Times New Roman"/>
          <w:bCs/>
          <w:iCs/>
        </w:rPr>
        <w:t>wystawienia faktury VAT.</w:t>
      </w:r>
    </w:p>
    <w:p w:rsidR="008947B0" w:rsidRPr="00073D94" w:rsidRDefault="00B720F7" w:rsidP="003855F2">
      <w:pPr>
        <w:autoSpaceDE w:val="0"/>
        <w:autoSpaceDN w:val="0"/>
        <w:adjustRightInd w:val="0"/>
        <w:rPr>
          <w:rFonts w:ascii="Times New Roman" w:hAnsi="Times New Roman"/>
        </w:rPr>
      </w:pPr>
      <w:r w:rsidRPr="00073D94">
        <w:rPr>
          <w:rFonts w:ascii="Times New Roman" w:hAnsi="Times New Roman"/>
        </w:rPr>
        <w:t>3. Płatność dokonana będzie w formie przelewu na rachunek bankowy wskazany w fakturze VAT wystawionej przez Wykonawcę .</w:t>
      </w:r>
    </w:p>
    <w:p w:rsidR="008947B0" w:rsidRPr="00073D94" w:rsidRDefault="003855F2" w:rsidP="003855F2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 xml:space="preserve">4. </w:t>
      </w:r>
      <w:r w:rsidR="008947B0" w:rsidRPr="00073D94">
        <w:rPr>
          <w:rFonts w:ascii="Times New Roman" w:eastAsia="Times New Roman" w:hAnsi="Times New Roman"/>
        </w:rPr>
        <w:t xml:space="preserve">Wykonawca </w:t>
      </w:r>
      <w:r w:rsidRPr="00073D94">
        <w:rPr>
          <w:rFonts w:ascii="Times New Roman" w:eastAsia="Times New Roman" w:hAnsi="Times New Roman"/>
        </w:rPr>
        <w:t xml:space="preserve">nie </w:t>
      </w:r>
      <w:r w:rsidR="008947B0" w:rsidRPr="00073D94">
        <w:rPr>
          <w:rFonts w:ascii="Times New Roman" w:eastAsia="Times New Roman" w:hAnsi="Times New Roman"/>
        </w:rPr>
        <w:t xml:space="preserve">może </w:t>
      </w:r>
      <w:r w:rsidRPr="00073D94">
        <w:rPr>
          <w:rFonts w:ascii="Times New Roman" w:eastAsia="Times New Roman" w:hAnsi="Times New Roman"/>
        </w:rPr>
        <w:t>bez zgody zamawiającego przelać wierzytelności wynikającej z niniejszej umowy na osobę trzecią pod rygorem nieważności tej czynności.</w:t>
      </w: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073D94" w:rsidRDefault="00073D94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073D94" w:rsidRDefault="00073D94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8947B0" w:rsidRPr="00073D94" w:rsidRDefault="008947B0" w:rsidP="00073D94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§ 4</w:t>
      </w:r>
    </w:p>
    <w:p w:rsidR="008947B0" w:rsidRPr="00073D94" w:rsidRDefault="00073D94" w:rsidP="00073D94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1.</w:t>
      </w:r>
      <w:r w:rsidR="008947B0" w:rsidRPr="00073D94">
        <w:rPr>
          <w:rFonts w:ascii="Times New Roman" w:eastAsia="Times New Roman" w:hAnsi="Times New Roman"/>
        </w:rPr>
        <w:t>Wykonawca zobowiązuje się zapłacić Zamawiającemu  kary umowne :</w:t>
      </w:r>
    </w:p>
    <w:p w:rsidR="008947B0" w:rsidRPr="00073D94" w:rsidRDefault="008947B0" w:rsidP="008947B0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w  wysokości  10%  wartości   brutto   umowy   w    przypadku  odstąpienia od umowy z  przyczyn,  za  które  odpowiada  Wykonawca,</w:t>
      </w:r>
    </w:p>
    <w:p w:rsidR="008947B0" w:rsidRPr="00073D94" w:rsidRDefault="002723B9" w:rsidP="002723B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 xml:space="preserve"> w wysokości 0,5% wartości ceny ofertowej netto </w:t>
      </w:r>
      <w:r w:rsidR="008947B0" w:rsidRPr="00073D94">
        <w:rPr>
          <w:rFonts w:ascii="Times New Roman" w:eastAsia="Times New Roman" w:hAnsi="Times New Roman"/>
        </w:rPr>
        <w:t xml:space="preserve"> </w:t>
      </w:r>
      <w:r w:rsidRPr="00073D94">
        <w:rPr>
          <w:rFonts w:ascii="Times New Roman" w:eastAsia="Times New Roman" w:hAnsi="Times New Roman"/>
        </w:rPr>
        <w:t xml:space="preserve">w przypadku opóźnienia w realizacji przedmiotu umowy określony w </w:t>
      </w:r>
      <w:r w:rsidRPr="00073D94">
        <w:rPr>
          <w:rFonts w:ascii="Times New Roman" w:eastAsia="Times New Roman" w:hAnsi="Times New Roman" w:cs="Times New Roman"/>
        </w:rPr>
        <w:t>§</w:t>
      </w:r>
      <w:r w:rsidRPr="00073D94">
        <w:rPr>
          <w:rFonts w:ascii="Times New Roman" w:eastAsia="Times New Roman" w:hAnsi="Times New Roman"/>
        </w:rPr>
        <w:t xml:space="preserve"> 1 za każdy dzień opóźnienia.</w:t>
      </w:r>
    </w:p>
    <w:p w:rsidR="008947B0" w:rsidRPr="00073D94" w:rsidRDefault="008947B0" w:rsidP="008947B0">
      <w:pPr>
        <w:spacing w:after="0" w:line="240" w:lineRule="auto"/>
        <w:ind w:left="720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§ 5</w:t>
      </w: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 xml:space="preserve">Niedopuszczalna jest  pod  rygorem  nieważności  zmiana istotnych  postanowień zawartej   umowy w stosunku  do treści oferty,  na   podstawie  której dokonano wyboru  Wykonawcy,  chyba  że  Zamawiający przewidział możliwość dokonania takiej zmiany w ogłoszeniu </w:t>
      </w:r>
      <w:r w:rsidRPr="00073D94">
        <w:rPr>
          <w:rFonts w:ascii="Times New Roman" w:eastAsia="Times New Roman" w:hAnsi="Times New Roman"/>
        </w:rPr>
        <w:br/>
        <w:t xml:space="preserve">o zamówieniu lub specyfikacji istotnych warunków zamówienia oraz określił warunki takiej zmiany.                                  </w:t>
      </w: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§ 6</w:t>
      </w: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W razie wystąpienia istotnej zmiany okoliczności,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 umowy z wyłączeniem wszelkich innych roszczeń.</w:t>
      </w: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 xml:space="preserve">  § 7</w:t>
      </w: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 xml:space="preserve">1.Ewentualne spory wynikające z niniejszej umowy rozstrzygać będzie Sąd właściwy </w:t>
      </w:r>
      <w:r w:rsidR="002723B9" w:rsidRPr="00073D94">
        <w:rPr>
          <w:rFonts w:ascii="Times New Roman" w:eastAsia="Times New Roman" w:hAnsi="Times New Roman"/>
        </w:rPr>
        <w:t xml:space="preserve">miejscowo </w:t>
      </w:r>
      <w:r w:rsidRPr="00073D94">
        <w:rPr>
          <w:rFonts w:ascii="Times New Roman" w:eastAsia="Times New Roman" w:hAnsi="Times New Roman"/>
        </w:rPr>
        <w:t xml:space="preserve">   dla siedziby Zamawiającego.</w:t>
      </w: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 xml:space="preserve">2.W sprawach nieuregulowanych niniejszą umową stosuje się przepisy kodeksu cywilnego </w:t>
      </w:r>
      <w:r w:rsidRPr="00073D94">
        <w:rPr>
          <w:rFonts w:ascii="Times New Roman" w:eastAsia="Times New Roman" w:hAnsi="Times New Roman"/>
        </w:rPr>
        <w:br/>
        <w:t xml:space="preserve">    i  przepisy ustawy- Prawo zamówień publicznych.</w:t>
      </w: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ind w:firstLine="360"/>
        <w:jc w:val="center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§ 8</w:t>
      </w:r>
    </w:p>
    <w:p w:rsidR="008947B0" w:rsidRPr="00073D94" w:rsidRDefault="008947B0" w:rsidP="008947B0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Umowę  sporządzono   w     dwóch   jednobrzmiących   egzemplarzach,     po  jednym    dla   każdej ze stron.</w:t>
      </w: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 xml:space="preserve"> </w:t>
      </w: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73D94">
        <w:rPr>
          <w:rFonts w:ascii="Times New Roman" w:eastAsia="Times New Roman" w:hAnsi="Times New Roman"/>
        </w:rPr>
        <w:t>ZAMAWIAJĄCY:</w:t>
      </w:r>
      <w:r w:rsidRPr="00073D94">
        <w:rPr>
          <w:rFonts w:ascii="Times New Roman" w:eastAsia="Times New Roman" w:hAnsi="Times New Roman"/>
        </w:rPr>
        <w:tab/>
      </w:r>
      <w:r w:rsidRPr="00073D94">
        <w:rPr>
          <w:rFonts w:ascii="Times New Roman" w:eastAsia="Times New Roman" w:hAnsi="Times New Roman"/>
        </w:rPr>
        <w:tab/>
      </w:r>
      <w:r w:rsidRPr="00073D94">
        <w:rPr>
          <w:rFonts w:ascii="Times New Roman" w:eastAsia="Times New Roman" w:hAnsi="Times New Roman"/>
        </w:rPr>
        <w:tab/>
      </w:r>
      <w:r w:rsidRPr="00073D94">
        <w:rPr>
          <w:rFonts w:ascii="Times New Roman" w:eastAsia="Times New Roman" w:hAnsi="Times New Roman"/>
        </w:rPr>
        <w:tab/>
      </w:r>
      <w:r w:rsidRPr="00073D94">
        <w:rPr>
          <w:rFonts w:ascii="Times New Roman" w:eastAsia="Times New Roman" w:hAnsi="Times New Roman"/>
        </w:rPr>
        <w:tab/>
      </w:r>
      <w:r w:rsidRPr="00073D94">
        <w:rPr>
          <w:rFonts w:ascii="Times New Roman" w:eastAsia="Times New Roman" w:hAnsi="Times New Roman"/>
        </w:rPr>
        <w:tab/>
        <w:t xml:space="preserve">    </w:t>
      </w:r>
      <w:r w:rsidRPr="00073D94">
        <w:rPr>
          <w:rFonts w:ascii="Times New Roman" w:eastAsia="Times New Roman" w:hAnsi="Times New Roman"/>
        </w:rPr>
        <w:tab/>
        <w:t xml:space="preserve">    WYKONAWCA:</w:t>
      </w:r>
    </w:p>
    <w:p w:rsidR="008947B0" w:rsidRPr="00073D94" w:rsidRDefault="008947B0" w:rsidP="008947B0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8947B0" w:rsidRPr="00073D94" w:rsidRDefault="008947B0" w:rsidP="008947B0">
      <w:pPr>
        <w:spacing w:after="0" w:line="240" w:lineRule="auto"/>
        <w:rPr>
          <w:rFonts w:ascii="Times New Roman" w:eastAsia="Times New Roman" w:hAnsi="Times New Roman"/>
        </w:rPr>
      </w:pPr>
    </w:p>
    <w:p w:rsidR="008947B0" w:rsidRDefault="008947B0" w:rsidP="008947B0"/>
    <w:p w:rsidR="008947B0" w:rsidRDefault="008947B0" w:rsidP="008947B0">
      <w:pPr>
        <w:jc w:val="right"/>
        <w:rPr>
          <w:rFonts w:ascii="Times New Roman" w:hAnsi="Times New Roman"/>
          <w:b/>
        </w:rPr>
      </w:pPr>
    </w:p>
    <w:p w:rsidR="008947B0" w:rsidRDefault="008947B0" w:rsidP="008947B0">
      <w:pPr>
        <w:jc w:val="right"/>
        <w:rPr>
          <w:rFonts w:ascii="Times New Roman" w:hAnsi="Times New Roman"/>
          <w:b/>
        </w:rPr>
      </w:pPr>
    </w:p>
    <w:p w:rsidR="008947B0" w:rsidRDefault="008947B0" w:rsidP="008947B0">
      <w:pPr>
        <w:jc w:val="right"/>
        <w:rPr>
          <w:rFonts w:ascii="Times New Roman" w:hAnsi="Times New Roman"/>
          <w:b/>
        </w:rPr>
      </w:pPr>
    </w:p>
    <w:p w:rsidR="008947B0" w:rsidRDefault="008947B0" w:rsidP="008947B0">
      <w:pPr>
        <w:jc w:val="right"/>
        <w:rPr>
          <w:rFonts w:ascii="Times New Roman" w:hAnsi="Times New Roman"/>
          <w:b/>
        </w:rPr>
      </w:pPr>
    </w:p>
    <w:p w:rsidR="008947B0" w:rsidRDefault="008947B0" w:rsidP="008947B0">
      <w:pPr>
        <w:jc w:val="right"/>
        <w:rPr>
          <w:rFonts w:ascii="Times New Roman" w:hAnsi="Times New Roman"/>
          <w:b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8947B0" w:rsidRDefault="008947B0" w:rsidP="00692591">
      <w:pPr>
        <w:pStyle w:val="WW-Zwykytekst"/>
        <w:rPr>
          <w:rFonts w:ascii="Times New Roman" w:hAnsi="Times New Roman"/>
          <w:b/>
          <w:szCs w:val="20"/>
        </w:rPr>
      </w:pPr>
    </w:p>
    <w:p w:rsidR="0004032D" w:rsidRDefault="0004032D"/>
    <w:sectPr w:rsidR="0004032D" w:rsidSect="0049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E0E0B"/>
    <w:multiLevelType w:val="hybridMultilevel"/>
    <w:tmpl w:val="F5989260"/>
    <w:lvl w:ilvl="0" w:tplc="FA5898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B2EA2"/>
    <w:multiLevelType w:val="multilevel"/>
    <w:tmpl w:val="817611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>
    <w:nsid w:val="60987617"/>
    <w:multiLevelType w:val="hybridMultilevel"/>
    <w:tmpl w:val="37CCE518"/>
    <w:lvl w:ilvl="0" w:tplc="85E65DB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3A2B59"/>
    <w:multiLevelType w:val="hybridMultilevel"/>
    <w:tmpl w:val="50C4DB48"/>
    <w:lvl w:ilvl="0" w:tplc="62F827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C07679"/>
    <w:rsid w:val="0004032D"/>
    <w:rsid w:val="00065126"/>
    <w:rsid w:val="00073D94"/>
    <w:rsid w:val="00134751"/>
    <w:rsid w:val="002723B9"/>
    <w:rsid w:val="00306471"/>
    <w:rsid w:val="003855F2"/>
    <w:rsid w:val="003C4A0A"/>
    <w:rsid w:val="00420D70"/>
    <w:rsid w:val="00496FD1"/>
    <w:rsid w:val="0058277A"/>
    <w:rsid w:val="005A4ED5"/>
    <w:rsid w:val="00614AFE"/>
    <w:rsid w:val="00692591"/>
    <w:rsid w:val="006E5C1C"/>
    <w:rsid w:val="00796BB2"/>
    <w:rsid w:val="00845F26"/>
    <w:rsid w:val="008947B0"/>
    <w:rsid w:val="008E2C36"/>
    <w:rsid w:val="00A33272"/>
    <w:rsid w:val="00A56BFC"/>
    <w:rsid w:val="00A96CB2"/>
    <w:rsid w:val="00AB46E3"/>
    <w:rsid w:val="00B5105E"/>
    <w:rsid w:val="00B720F7"/>
    <w:rsid w:val="00B72FBD"/>
    <w:rsid w:val="00B97928"/>
    <w:rsid w:val="00C07679"/>
    <w:rsid w:val="00D7459F"/>
    <w:rsid w:val="00EA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C0767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6E5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947B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7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17</cp:revision>
  <dcterms:created xsi:type="dcterms:W3CDTF">2017-04-20T06:30:00Z</dcterms:created>
  <dcterms:modified xsi:type="dcterms:W3CDTF">2018-05-29T09:36:00Z</dcterms:modified>
</cp:coreProperties>
</file>