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9" w:rsidRDefault="007A5809" w:rsidP="007A5809">
      <w:pPr>
        <w:jc w:val="right"/>
      </w:pPr>
      <w:r>
        <w:t xml:space="preserve">Lubaczów, </w:t>
      </w:r>
      <w:r w:rsidR="000607F6">
        <w:t>1</w:t>
      </w:r>
      <w:r w:rsidR="00733AEF">
        <w:t>1</w:t>
      </w:r>
      <w:r w:rsidR="000607F6">
        <w:t>.04.</w:t>
      </w:r>
      <w:r>
        <w:t>2018</w:t>
      </w:r>
    </w:p>
    <w:p w:rsidR="007A5809" w:rsidRDefault="007A5809" w:rsidP="007A5809"/>
    <w:p w:rsidR="007A5809" w:rsidRDefault="007A5809" w:rsidP="007A5809">
      <w:r>
        <w:t>ZP.232.</w:t>
      </w:r>
      <w:r w:rsidR="00733AEF">
        <w:t>7</w:t>
      </w:r>
      <w:r>
        <w:t>.2018</w:t>
      </w: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  <w:r>
        <w:rPr>
          <w:b/>
        </w:rPr>
        <w:t>Wszyscy zainteresowani</w:t>
      </w:r>
    </w:p>
    <w:p w:rsidR="007A5809" w:rsidRDefault="007A5809" w:rsidP="007A5809">
      <w:pPr>
        <w:jc w:val="center"/>
        <w:rPr>
          <w:b/>
        </w:rPr>
      </w:pPr>
      <w:r>
        <w:rPr>
          <w:b/>
        </w:rPr>
        <w:t>Wyjaśnienia</w:t>
      </w:r>
    </w:p>
    <w:p w:rsidR="007A5809" w:rsidRDefault="007A5809" w:rsidP="007A5809">
      <w:r>
        <w:t xml:space="preserve">Dotyczy: ogłoszenia o zamówieniu na </w:t>
      </w:r>
      <w:r w:rsidR="00733AEF">
        <w:t xml:space="preserve">dostawę pasków do gleukometrów wraz z użyczeniem </w:t>
      </w:r>
      <w:proofErr w:type="spellStart"/>
      <w:r w:rsidR="00733AEF">
        <w:t>glukometrów</w:t>
      </w:r>
      <w:proofErr w:type="spellEnd"/>
    </w:p>
    <w:p w:rsidR="007A5809" w:rsidRDefault="007A5809" w:rsidP="007A5809">
      <w:pPr>
        <w:rPr>
          <w:rFonts w:cs="Arial"/>
        </w:rPr>
      </w:pPr>
      <w:r>
        <w:rPr>
          <w:rFonts w:cs="Arial"/>
        </w:rPr>
        <w:t>W związku z otrzymanymi pytaniami wykonawców Zamawiający Samodzielny Publiczny Zakład Opieki Zdrowotnej w Lubaczowie wyjaśnia:</w:t>
      </w:r>
    </w:p>
    <w:p w:rsidR="006D5F7E" w:rsidRPr="00B251D7" w:rsidRDefault="006D5F7E" w:rsidP="006D5F7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251D7">
        <w:rPr>
          <w:rFonts w:cstheme="minorHAnsi"/>
        </w:rPr>
        <w:t xml:space="preserve">Czy Zamawiający dopuści do </w:t>
      </w:r>
      <w:proofErr w:type="spellStart"/>
      <w:r w:rsidRPr="00B251D7">
        <w:rPr>
          <w:rFonts w:cstheme="minorHAnsi"/>
        </w:rPr>
        <w:t>postepowania</w:t>
      </w:r>
      <w:proofErr w:type="spellEnd"/>
      <w:r w:rsidRPr="00B251D7">
        <w:rPr>
          <w:rFonts w:cstheme="minorHAnsi"/>
        </w:rPr>
        <w:t xml:space="preserve"> paski o następujących parametrach:</w:t>
      </w:r>
    </w:p>
    <w:p w:rsidR="006D5F7E" w:rsidRDefault="006D5F7E" w:rsidP="006D5F7E">
      <w:pPr>
        <w:pStyle w:val="Akapitzlist"/>
        <w:spacing w:after="0"/>
      </w:pPr>
    </w:p>
    <w:tbl>
      <w:tblPr>
        <w:tblW w:w="0" w:type="auto"/>
        <w:tblInd w:w="806" w:type="dxa"/>
        <w:tblCellMar>
          <w:left w:w="0" w:type="dxa"/>
          <w:right w:w="0" w:type="dxa"/>
        </w:tblCellMar>
        <w:tblLook w:val="04A0"/>
      </w:tblPr>
      <w:tblGrid>
        <w:gridCol w:w="3488"/>
        <w:gridCol w:w="3730"/>
      </w:tblGrid>
      <w:tr w:rsidR="006D5F7E" w:rsidRPr="00085FB8" w:rsidTr="00AE0E05">
        <w:trPr>
          <w:trHeight w:val="255"/>
        </w:trPr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F7E" w:rsidRPr="00FA29FD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FD"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F7E" w:rsidRPr="00FA29FD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F7E" w:rsidRPr="00085FB8" w:rsidTr="00AE0E0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F7E" w:rsidRPr="00FA29FD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F7E" w:rsidRPr="00FA29FD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FD">
              <w:rPr>
                <w:rFonts w:ascii="Arial" w:hAnsi="Arial" w:cs="Arial"/>
                <w:sz w:val="20"/>
                <w:szCs w:val="20"/>
              </w:rPr>
              <w:t>PASKI TESTOWE</w:t>
            </w:r>
          </w:p>
        </w:tc>
      </w:tr>
      <w:tr w:rsidR="006D5F7E" w:rsidTr="00AE0E0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Pr="00FA29FD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29FD">
              <w:rPr>
                <w:rFonts w:ascii="Arial" w:hAnsi="Arial" w:cs="Arial"/>
                <w:sz w:val="20"/>
                <w:szCs w:val="20"/>
              </w:rPr>
              <w:t>METODA POMIARU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9FD">
              <w:rPr>
                <w:rFonts w:ascii="Arial" w:hAnsi="Arial" w:cs="Arial"/>
                <w:sz w:val="20"/>
                <w:szCs w:val="20"/>
              </w:rPr>
              <w:t>biose</w:t>
            </w:r>
            <w:r>
              <w:rPr>
                <w:rFonts w:ascii="Arial" w:hAnsi="Arial" w:cs="Arial"/>
                <w:sz w:val="20"/>
                <w:szCs w:val="20"/>
              </w:rPr>
              <w:t>nsoryczna</w:t>
            </w:r>
            <w:proofErr w:type="spellEnd"/>
          </w:p>
        </w:tc>
      </w:tr>
      <w:tr w:rsidR="006D5F7E" w:rsidTr="00AE0E0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ENZYM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dehydrogenaza glukozy</w:t>
            </w:r>
          </w:p>
        </w:tc>
      </w:tr>
      <w:tr w:rsidR="006D5F7E" w:rsidTr="00AE0E0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PRÓBKI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 µl</w:t>
            </w:r>
          </w:p>
        </w:tc>
      </w:tr>
      <w:tr w:rsidR="006D5F7E" w:rsidTr="00AE0E05">
        <w:trPr>
          <w:trHeight w:val="510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KRWI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włośniczkowa, żylna, tętnicza, noworodkowa</w:t>
            </w:r>
          </w:p>
        </w:tc>
      </w:tr>
      <w:tr w:rsidR="006D5F7E" w:rsidTr="00AE0E0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 MIARY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mg/dl</w:t>
            </w:r>
          </w:p>
        </w:tc>
      </w:tr>
      <w:tr w:rsidR="006D5F7E" w:rsidTr="00AE0E0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20-500 mg/dl</w:t>
            </w:r>
          </w:p>
        </w:tc>
      </w:tr>
      <w:tr w:rsidR="006D5F7E" w:rsidTr="00AE0E0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POMIARU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</w:tc>
      </w:tr>
      <w:tr w:rsidR="006D5F7E" w:rsidTr="00AE0E05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HEMATOKTYTU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15-65 %</w:t>
            </w:r>
          </w:p>
        </w:tc>
      </w:tr>
      <w:tr w:rsidR="006D5F7E" w:rsidRPr="0020070E" w:rsidTr="00AE0E05">
        <w:trPr>
          <w:trHeight w:val="76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 MINIMALNEJ OBJĘTOŚCI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nie rozpocznie się przy zbyt małej wielkości próbki</w:t>
            </w:r>
          </w:p>
        </w:tc>
      </w:tr>
      <w:tr w:rsidR="006D5F7E" w:rsidTr="00AE0E05">
        <w:trPr>
          <w:trHeight w:val="25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DOKROPLENIA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D5F7E" w:rsidRPr="0020070E" w:rsidTr="00AE0E05">
        <w:trPr>
          <w:trHeight w:val="25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PAKOWANIE PASKÓW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ojedy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czo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 po 100 pasków w opakowaniu zbiorczym.</w:t>
            </w:r>
          </w:p>
        </w:tc>
      </w:tr>
      <w:tr w:rsidR="006D5F7E" w:rsidTr="00AE0E05">
        <w:trPr>
          <w:trHeight w:val="255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PRZECHOWYWANIA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4-30 stopni</w:t>
            </w:r>
          </w:p>
        </w:tc>
      </w:tr>
      <w:tr w:rsidR="006D5F7E" w:rsidTr="00AE0E05">
        <w:trPr>
          <w:trHeight w:val="25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WYKONYWANIA POMIARU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15-40 STOPNI</w:t>
            </w:r>
          </w:p>
        </w:tc>
      </w:tr>
      <w:tr w:rsidR="006D5F7E" w:rsidTr="00AE0E05">
        <w:trPr>
          <w:trHeight w:val="244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WSKAZANIA DO STOSOWANIA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Wyłącznie w lecznictwie zamkniętym</w:t>
            </w:r>
          </w:p>
        </w:tc>
      </w:tr>
      <w:tr w:rsidR="006D5F7E" w:rsidRPr="0020070E" w:rsidTr="00AE0E05">
        <w:trPr>
          <w:trHeight w:val="244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15197-2013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Wskazana norma nie dotyczy pasków  do stosowania szpitalnego </w:t>
            </w:r>
          </w:p>
        </w:tc>
      </w:tr>
    </w:tbl>
    <w:p w:rsidR="006D5F7E" w:rsidRDefault="006D5F7E" w:rsidP="006D5F7E">
      <w:pPr>
        <w:spacing w:after="0"/>
      </w:pPr>
    </w:p>
    <w:p w:rsidR="006D5F7E" w:rsidRDefault="006D5F7E" w:rsidP="006D5F7E">
      <w:pPr>
        <w:spacing w:after="0"/>
      </w:pPr>
      <w:r w:rsidRPr="00B652EC">
        <w:t xml:space="preserve">współpracujące z </w:t>
      </w:r>
      <w:proofErr w:type="spellStart"/>
      <w:r w:rsidRPr="00B652EC">
        <w:t>glukometrem</w:t>
      </w:r>
      <w:proofErr w:type="spellEnd"/>
      <w:r w:rsidRPr="00B652EC">
        <w:t xml:space="preserve"> o wskazanych parametrach?</w:t>
      </w:r>
    </w:p>
    <w:p w:rsidR="006D5F7E" w:rsidRDefault="006D5F7E" w:rsidP="006D5F7E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05"/>
        <w:gridCol w:w="3380"/>
      </w:tblGrid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GLUKOMETR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PROCEDURA TESTOWA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amperometria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KALIBRACJA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osocze</w:t>
            </w:r>
          </w:p>
        </w:tc>
      </w:tr>
      <w:tr w:rsidR="006D5F7E" w:rsidTr="00AE0E05">
        <w:trPr>
          <w:trHeight w:val="510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TECHNIKA KALIBRACJI </w:t>
            </w:r>
            <w:r>
              <w:rPr>
                <w:rFonts w:ascii="Arial" w:hAnsi="Arial" w:cs="Arial"/>
                <w:sz w:val="20"/>
                <w:szCs w:val="20"/>
              </w:rPr>
              <w:br/>
              <w:t>w celu zwiększenia dokładności pomiaru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mechaniczna (pasek kalibrujący)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CYFRY 1,9 CM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wyników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baterie CR 2032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POMIARÓW PRZY 1 BATERII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WYŁACZENIE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 xml:space="preserve"> 120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33-37 gramów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PRZECHOWYWANIA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-20 DO 60 STOPNI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WYKONYWANIA POMIARU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10-50 STOPNI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KOMUNIKATY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LO, HI, KETONES</w:t>
            </w:r>
          </w:p>
        </w:tc>
      </w:tr>
      <w:tr w:rsidR="006D5F7E" w:rsidTr="00AE0E05">
        <w:trPr>
          <w:trHeight w:val="255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WSKAZANIA DO STOSOWANIA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Wyłącznie w lecznictwie zamkniętym</w:t>
            </w:r>
          </w:p>
        </w:tc>
      </w:tr>
      <w:tr w:rsidR="006D5F7E" w:rsidRPr="0020070E" w:rsidTr="00AE0E05">
        <w:trPr>
          <w:trHeight w:val="255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F7E" w:rsidRDefault="006D5F7E" w:rsidP="00AE0E05">
            <w:pPr>
              <w:spacing w:after="0"/>
            </w:pPr>
            <w:r>
              <w:t>ISO 15197-2013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F7E" w:rsidRDefault="006D5F7E" w:rsidP="00AE0E05">
            <w:pPr>
              <w:spacing w:after="0"/>
            </w:pPr>
            <w:r>
              <w:t>Wskazana norma nie dotyczy pasków  do stosowania szpitalnego</w:t>
            </w:r>
          </w:p>
        </w:tc>
      </w:tr>
      <w:tr w:rsidR="006D5F7E" w:rsidRPr="0020070E" w:rsidTr="00AE0E05">
        <w:trPr>
          <w:trHeight w:val="255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F7E" w:rsidRDefault="006D5F7E" w:rsidP="00AE0E05">
            <w:pPr>
              <w:spacing w:after="0"/>
            </w:pPr>
            <w:r>
              <w:t>Brak automatycznego wyrzutu paska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7E" w:rsidRDefault="006D5F7E" w:rsidP="00AE0E05">
            <w:pPr>
              <w:spacing w:after="0"/>
            </w:pPr>
            <w:r>
              <w:t xml:space="preserve">Paski pakowane pojedynczo umożliwiają usuwanie bezdotykowe pasków z </w:t>
            </w:r>
            <w:proofErr w:type="spellStart"/>
            <w:r>
              <w:t>glukometru</w:t>
            </w:r>
            <w:proofErr w:type="spellEnd"/>
          </w:p>
        </w:tc>
      </w:tr>
    </w:tbl>
    <w:p w:rsidR="006D5F7E" w:rsidRDefault="006D5F7E" w:rsidP="006D5F7E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Odp.; Zamawiający określił wymagania w załączniku nr 3 do ogłoszenia</w:t>
      </w:r>
    </w:p>
    <w:p w:rsidR="006D5F7E" w:rsidRPr="00650D91" w:rsidRDefault="006D5F7E" w:rsidP="006D5F7E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650D91">
        <w:rPr>
          <w:rFonts w:cstheme="minorHAnsi"/>
        </w:rPr>
        <w:t>Czy Zamawiający wyrazi zgodę, aby dostawa faktury nie była połączona wraz z dostawą towaru?</w:t>
      </w:r>
    </w:p>
    <w:p w:rsidR="006D5F7E" w:rsidRDefault="006D5F7E" w:rsidP="006D5F7E">
      <w:pPr>
        <w:pStyle w:val="Bezodstpw"/>
        <w:spacing w:line="276" w:lineRule="auto"/>
        <w:ind w:left="720"/>
        <w:jc w:val="both"/>
        <w:rPr>
          <w:rFonts w:cstheme="minorHAnsi"/>
        </w:rPr>
      </w:pPr>
      <w:r w:rsidRPr="00650D91">
        <w:rPr>
          <w:rFonts w:cstheme="minorHAnsi"/>
        </w:rPr>
        <w:t>Uzasadnienie: Oferent nie posiada magazynu oraz nie prowadzi produkcji na terenie Polski. Przedmiot zamówienia transportowany jest z Niemiec, a faktura wysyłana jest do Zamawiającego pocztą poleconą z biura w Warszawie. Do każdorazowej dostawy dołączony jest list przewozowy zawierający szczegółowy wykaz zamówionego asortymentu.</w:t>
      </w:r>
    </w:p>
    <w:p w:rsidR="006D5F7E" w:rsidRDefault="006D5F7E" w:rsidP="006D5F7E">
      <w:pPr>
        <w:pStyle w:val="Bezodstpw"/>
        <w:spacing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>Odp.: Zamawiający dopuszcza</w:t>
      </w:r>
    </w:p>
    <w:p w:rsidR="006D5F7E" w:rsidRDefault="006D5F7E" w:rsidP="006D5F7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20070E">
        <w:rPr>
          <w:rFonts w:cstheme="minorHAnsi"/>
        </w:rPr>
        <w:t>Dotyczy artykułu 5</w:t>
      </w:r>
      <w:r>
        <w:rPr>
          <w:rFonts w:cstheme="minorHAnsi"/>
        </w:rPr>
        <w:t xml:space="preserve"> ust. 1: Czy Zamawiający wyrazi zgodę na zmianę zapisu projektu umowy na „</w:t>
      </w:r>
      <w:r w:rsidRPr="0020070E">
        <w:rPr>
          <w:rFonts w:cstheme="minorHAnsi"/>
        </w:rPr>
        <w:t xml:space="preserve">W przypadku opóźnienia w dostawie zamówionego lub reklamowanego towaru WYKONAWCA zapłaci ZAMAWIAJĄCEMU karę umowną w wysokości 0,50 % wartości </w:t>
      </w:r>
      <w:r>
        <w:rPr>
          <w:rFonts w:cstheme="minorHAnsi"/>
        </w:rPr>
        <w:t xml:space="preserve">niedostarczonej lub </w:t>
      </w:r>
      <w:proofErr w:type="spellStart"/>
      <w:r>
        <w:rPr>
          <w:rFonts w:cstheme="minorHAnsi"/>
        </w:rPr>
        <w:t>reklomowanej</w:t>
      </w:r>
      <w:proofErr w:type="spellEnd"/>
      <w:r>
        <w:rPr>
          <w:rFonts w:cstheme="minorHAnsi"/>
        </w:rPr>
        <w:t xml:space="preserve"> partii zamówienia</w:t>
      </w:r>
      <w:r w:rsidRPr="0020070E">
        <w:rPr>
          <w:rFonts w:cstheme="minorHAnsi"/>
        </w:rPr>
        <w:t>, o której mowa w art.3 ust. 1  za każdy dzień  opóźnienia.</w:t>
      </w:r>
    </w:p>
    <w:p w:rsidR="006D5F7E" w:rsidRDefault="006D5F7E" w:rsidP="006D5F7E">
      <w:pPr>
        <w:pStyle w:val="Akapitzlist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Odp.: Zamawiający nie wyraża zgody</w:t>
      </w:r>
    </w:p>
    <w:p w:rsidR="006D5F7E" w:rsidRDefault="006D5F7E" w:rsidP="006D5F7E">
      <w:pPr>
        <w:pStyle w:val="Akapitzlist"/>
        <w:jc w:val="both"/>
        <w:rPr>
          <w:rFonts w:cstheme="minorHAnsi"/>
        </w:rPr>
      </w:pPr>
    </w:p>
    <w:p w:rsidR="006D5F7E" w:rsidRDefault="006D5F7E" w:rsidP="006D5F7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Czy Zamawiający wyrazi zgodę aby oferowane </w:t>
      </w:r>
      <w:proofErr w:type="spellStart"/>
      <w:r>
        <w:rPr>
          <w:rFonts w:cstheme="minorHAnsi"/>
        </w:rPr>
        <w:t>nakłowacze</w:t>
      </w:r>
      <w:proofErr w:type="spellEnd"/>
      <w:r>
        <w:rPr>
          <w:rFonts w:cstheme="minorHAnsi"/>
        </w:rPr>
        <w:t xml:space="preserve"> posiadały poniższe parametry:</w:t>
      </w:r>
    </w:p>
    <w:tbl>
      <w:tblPr>
        <w:tblStyle w:val="Tabela-Siatka"/>
        <w:tblW w:w="0" w:type="auto"/>
        <w:tblInd w:w="856" w:type="dxa"/>
        <w:tblLook w:val="04A0"/>
      </w:tblPr>
      <w:tblGrid>
        <w:gridCol w:w="3988"/>
        <w:gridCol w:w="3894"/>
      </w:tblGrid>
      <w:tr w:rsidR="006D5F7E" w:rsidTr="00AE0E05">
        <w:trPr>
          <w:trHeight w:val="464"/>
        </w:trPr>
        <w:tc>
          <w:tcPr>
            <w:tcW w:w="7882" w:type="dxa"/>
            <w:gridSpan w:val="2"/>
            <w:shd w:val="clear" w:color="auto" w:fill="D9D9D9" w:themeFill="background1" w:themeFillShade="D9"/>
            <w:vAlign w:val="center"/>
          </w:tcPr>
          <w:p w:rsidR="006D5F7E" w:rsidRPr="00734F87" w:rsidRDefault="006D5F7E" w:rsidP="00AE0E05">
            <w:pPr>
              <w:ind w:left="3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4F87">
              <w:rPr>
                <w:b/>
                <w:sz w:val="20"/>
                <w:szCs w:val="20"/>
              </w:rPr>
              <w:t>Jednorazowy</w:t>
            </w:r>
            <w:proofErr w:type="spellEnd"/>
            <w:r w:rsidRPr="00734F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4F87">
              <w:rPr>
                <w:b/>
                <w:sz w:val="20"/>
                <w:szCs w:val="20"/>
              </w:rPr>
              <w:t>Nakłówacz</w:t>
            </w:r>
            <w:proofErr w:type="spellEnd"/>
          </w:p>
        </w:tc>
      </w:tr>
      <w:tr w:rsidR="006D5F7E" w:rsidTr="00AE0E05">
        <w:trPr>
          <w:trHeight w:val="271"/>
        </w:trPr>
        <w:tc>
          <w:tcPr>
            <w:tcW w:w="3988" w:type="dxa"/>
            <w:vAlign w:val="center"/>
          </w:tcPr>
          <w:p w:rsidR="006D5F7E" w:rsidRPr="00734F87" w:rsidRDefault="006D5F7E" w:rsidP="00AE0E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4F87">
              <w:rPr>
                <w:b/>
                <w:sz w:val="20"/>
                <w:szCs w:val="20"/>
              </w:rPr>
              <w:t>Średnica</w:t>
            </w:r>
            <w:proofErr w:type="spellEnd"/>
            <w:r w:rsidRPr="00734F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4F87">
              <w:rPr>
                <w:b/>
                <w:sz w:val="20"/>
                <w:szCs w:val="20"/>
              </w:rPr>
              <w:t>lancetu</w:t>
            </w:r>
            <w:proofErr w:type="spellEnd"/>
          </w:p>
        </w:tc>
        <w:tc>
          <w:tcPr>
            <w:tcW w:w="3894" w:type="dxa"/>
            <w:vAlign w:val="center"/>
          </w:tcPr>
          <w:p w:rsidR="006D5F7E" w:rsidRPr="00734F87" w:rsidRDefault="006D5F7E" w:rsidP="00AE0E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4F87">
              <w:rPr>
                <w:sz w:val="20"/>
                <w:szCs w:val="20"/>
              </w:rPr>
              <w:t>28 G</w:t>
            </w:r>
          </w:p>
        </w:tc>
      </w:tr>
      <w:tr w:rsidR="006D5F7E" w:rsidTr="00AE0E05">
        <w:trPr>
          <w:trHeight w:val="221"/>
        </w:trPr>
        <w:tc>
          <w:tcPr>
            <w:tcW w:w="3988" w:type="dxa"/>
            <w:vAlign w:val="center"/>
          </w:tcPr>
          <w:p w:rsidR="006D5F7E" w:rsidRPr="00734F87" w:rsidRDefault="006D5F7E" w:rsidP="00AE0E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4F87">
              <w:rPr>
                <w:b/>
                <w:sz w:val="20"/>
                <w:szCs w:val="20"/>
              </w:rPr>
              <w:t>Głebokość</w:t>
            </w:r>
            <w:proofErr w:type="spellEnd"/>
            <w:r w:rsidRPr="00734F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4F87">
              <w:rPr>
                <w:b/>
                <w:sz w:val="20"/>
                <w:szCs w:val="20"/>
              </w:rPr>
              <w:t>nakłócia</w:t>
            </w:r>
            <w:proofErr w:type="spellEnd"/>
          </w:p>
        </w:tc>
        <w:tc>
          <w:tcPr>
            <w:tcW w:w="3894" w:type="dxa"/>
            <w:vAlign w:val="center"/>
          </w:tcPr>
          <w:p w:rsidR="006D5F7E" w:rsidRPr="00734F87" w:rsidRDefault="006D5F7E" w:rsidP="00AE0E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4F87">
              <w:rPr>
                <w:sz w:val="20"/>
                <w:szCs w:val="20"/>
              </w:rPr>
              <w:t>1,4 mm</w:t>
            </w:r>
          </w:p>
        </w:tc>
      </w:tr>
      <w:tr w:rsidR="006D5F7E" w:rsidTr="00AE0E05">
        <w:trPr>
          <w:trHeight w:val="267"/>
        </w:trPr>
        <w:tc>
          <w:tcPr>
            <w:tcW w:w="3988" w:type="dxa"/>
            <w:vAlign w:val="center"/>
          </w:tcPr>
          <w:p w:rsidR="006D5F7E" w:rsidRPr="00734F87" w:rsidRDefault="006D5F7E" w:rsidP="00AE0E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4F87">
              <w:rPr>
                <w:b/>
                <w:sz w:val="20"/>
                <w:szCs w:val="20"/>
              </w:rPr>
              <w:t>Mechanizm</w:t>
            </w:r>
            <w:proofErr w:type="spellEnd"/>
            <w:r w:rsidRPr="00734F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4F87">
              <w:rPr>
                <w:b/>
                <w:sz w:val="20"/>
                <w:szCs w:val="20"/>
              </w:rPr>
              <w:t>wystrzeliwujący</w:t>
            </w:r>
            <w:proofErr w:type="spellEnd"/>
          </w:p>
        </w:tc>
        <w:tc>
          <w:tcPr>
            <w:tcW w:w="3894" w:type="dxa"/>
            <w:vAlign w:val="center"/>
          </w:tcPr>
          <w:p w:rsidR="006D5F7E" w:rsidRPr="00734F87" w:rsidRDefault="006D5F7E" w:rsidP="00AE0E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4F87">
              <w:rPr>
                <w:sz w:val="20"/>
                <w:szCs w:val="20"/>
              </w:rPr>
              <w:t xml:space="preserve">Z </w:t>
            </w:r>
            <w:proofErr w:type="spellStart"/>
            <w:r w:rsidRPr="00734F87">
              <w:rPr>
                <w:sz w:val="20"/>
                <w:szCs w:val="20"/>
              </w:rPr>
              <w:t>boku</w:t>
            </w:r>
            <w:proofErr w:type="spellEnd"/>
          </w:p>
        </w:tc>
      </w:tr>
    </w:tbl>
    <w:p w:rsidR="006D5F7E" w:rsidRPr="0020070E" w:rsidRDefault="006D5F7E" w:rsidP="006D5F7E">
      <w:pPr>
        <w:pStyle w:val="Akapitzlist"/>
        <w:jc w:val="both"/>
        <w:rPr>
          <w:rFonts w:cstheme="minorHAnsi"/>
        </w:rPr>
      </w:pPr>
    </w:p>
    <w:p w:rsidR="000607F6" w:rsidRDefault="00D123AA" w:rsidP="007A5809">
      <w:pPr>
        <w:rPr>
          <w:rFonts w:cs="Arial"/>
        </w:rPr>
      </w:pPr>
      <w:r>
        <w:rPr>
          <w:rFonts w:cs="Arial"/>
        </w:rPr>
        <w:t>Odp. Zgodnie z wymaganiami Zamawiającego określonym w ogłoszeniu</w:t>
      </w:r>
    </w:p>
    <w:p w:rsidR="000C23FA" w:rsidRPr="00733AEF" w:rsidRDefault="007874CC" w:rsidP="007874CC">
      <w:pPr>
        <w:jc w:val="right"/>
      </w:pPr>
      <w:r w:rsidRPr="00733AEF">
        <w:t>Zamawiający</w:t>
      </w:r>
    </w:p>
    <w:sectPr w:rsidR="000C23FA" w:rsidRPr="00733AEF" w:rsidSect="000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3A25016"/>
    <w:multiLevelType w:val="hybridMultilevel"/>
    <w:tmpl w:val="8F9C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C0247"/>
    <w:multiLevelType w:val="hybridMultilevel"/>
    <w:tmpl w:val="029C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809"/>
    <w:rsid w:val="000607F6"/>
    <w:rsid w:val="000C23FA"/>
    <w:rsid w:val="00107945"/>
    <w:rsid w:val="00146904"/>
    <w:rsid w:val="001A5D78"/>
    <w:rsid w:val="001F2242"/>
    <w:rsid w:val="006D5F7E"/>
    <w:rsid w:val="00733AEF"/>
    <w:rsid w:val="00746FE6"/>
    <w:rsid w:val="00756459"/>
    <w:rsid w:val="007874CC"/>
    <w:rsid w:val="007A5809"/>
    <w:rsid w:val="00830395"/>
    <w:rsid w:val="008F1D51"/>
    <w:rsid w:val="00A445F8"/>
    <w:rsid w:val="00A568B0"/>
    <w:rsid w:val="00AB7159"/>
    <w:rsid w:val="00B669F5"/>
    <w:rsid w:val="00C05C6A"/>
    <w:rsid w:val="00CC43B4"/>
    <w:rsid w:val="00CD2B72"/>
    <w:rsid w:val="00D123AA"/>
    <w:rsid w:val="00F3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F5"/>
    <w:pPr>
      <w:spacing w:after="160" w:line="256" w:lineRule="auto"/>
      <w:ind w:left="720"/>
      <w:contextualSpacing/>
    </w:pPr>
  </w:style>
  <w:style w:type="paragraph" w:styleId="Bezodstpw">
    <w:name w:val="No Spacing"/>
    <w:uiPriority w:val="1"/>
    <w:qFormat/>
    <w:rsid w:val="006D5F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D5F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2018-04-11T12:07:00Z</cp:lastPrinted>
  <dcterms:created xsi:type="dcterms:W3CDTF">2018-04-11T12:07:00Z</dcterms:created>
  <dcterms:modified xsi:type="dcterms:W3CDTF">2018-04-11T12:07:00Z</dcterms:modified>
</cp:coreProperties>
</file>