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7C" w:rsidRDefault="00D8387C" w:rsidP="00D8387C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D8387C" w:rsidRDefault="00D8387C" w:rsidP="00D83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D8387C" w:rsidRDefault="00D8387C" w:rsidP="00D83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D8387C" w:rsidRDefault="00D8387C" w:rsidP="00D8387C">
      <w:pPr>
        <w:jc w:val="center"/>
        <w:rPr>
          <w:b/>
          <w:bCs/>
          <w:sz w:val="32"/>
        </w:rPr>
      </w:pPr>
    </w:p>
    <w:p w:rsidR="00D8387C" w:rsidRDefault="00D8387C" w:rsidP="00D8387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D8387C" w:rsidRDefault="00D8387C" w:rsidP="00D8387C">
      <w:pPr>
        <w:jc w:val="center"/>
        <w:rPr>
          <w:b/>
          <w:bCs/>
          <w:sz w:val="32"/>
        </w:rPr>
      </w:pPr>
    </w:p>
    <w:p w:rsidR="00D8387C" w:rsidRDefault="00D8387C" w:rsidP="00D8387C">
      <w:pPr>
        <w:suppressAutoHyphens/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 xml:space="preserve">Udzielanie lekarskich świadczeń zdrowotnych                       w ramach pełnionych dyżurów lekarskich na Oddziale Chorób Wewnętrznych  </w:t>
      </w:r>
      <w:r>
        <w:rPr>
          <w:b/>
          <w:sz w:val="28"/>
          <w:szCs w:val="28"/>
        </w:rPr>
        <w:t>oraz Oddziale Rehabilitacji Ogólnoustrojowej i Oddziale Rehabilitacji Neurologicznej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Szpitala SP ZOZ                       w Lubaczowie</w:t>
      </w:r>
      <w:r w:rsidR="002A5748" w:rsidRPr="002A5748">
        <w:rPr>
          <w:b/>
          <w:bCs/>
          <w:sz w:val="28"/>
          <w:szCs w:val="28"/>
        </w:rPr>
        <w:t xml:space="preserve"> </w:t>
      </w:r>
      <w:r w:rsidR="002A5748">
        <w:rPr>
          <w:b/>
          <w:bCs/>
          <w:sz w:val="28"/>
          <w:szCs w:val="28"/>
        </w:rPr>
        <w:t>w okresie od 01.04.2021r.                             do 31.03.2023r.</w:t>
      </w:r>
    </w:p>
    <w:p w:rsidR="00D8387C" w:rsidRDefault="00D8387C" w:rsidP="00D8387C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D8387C" w:rsidRDefault="00D8387C" w:rsidP="00D8387C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D8387C" w:rsidRDefault="00D8387C" w:rsidP="00D8387C">
      <w:pPr>
        <w:jc w:val="both"/>
        <w:rPr>
          <w:sz w:val="28"/>
        </w:rPr>
      </w:pP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D8387C" w:rsidRDefault="00D8387C" w:rsidP="00D8387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D8387C" w:rsidRDefault="00D8387C" w:rsidP="00D8387C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D8387C" w:rsidRDefault="00D8387C" w:rsidP="00D8387C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D8387C" w:rsidRDefault="00D8387C" w:rsidP="00D8387C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D8387C" w:rsidRDefault="00D8387C" w:rsidP="00D8387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D8387C" w:rsidRDefault="00D8387C" w:rsidP="00D8387C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D8387C" w:rsidRDefault="00D8387C" w:rsidP="00D8387C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8387C" w:rsidRDefault="00D8387C" w:rsidP="00D8387C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8387C" w:rsidRDefault="00D8387C" w:rsidP="00D8387C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lekarskich świadczeń zdrowotnych:  ………………………. </w:t>
      </w:r>
    </w:p>
    <w:p w:rsidR="00D8387C" w:rsidRDefault="00D8387C" w:rsidP="00D8387C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Przeciętna liczba godzin dyżurów w miesiącu (w przypadku oferentów składających oferty cząstkowe): …………………………..</w:t>
      </w:r>
    </w:p>
    <w:p w:rsidR="00D8387C" w:rsidRDefault="00D8387C" w:rsidP="00D8387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D8387C" w:rsidRDefault="00D8387C" w:rsidP="00D8387C">
      <w:pPr>
        <w:pStyle w:val="Bezodstpw"/>
        <w:ind w:left="5664" w:firstLine="708"/>
      </w:pPr>
      <w:r>
        <w:t xml:space="preserve">    ......................................</w:t>
      </w:r>
    </w:p>
    <w:p w:rsidR="00D82516" w:rsidRDefault="00D8387C" w:rsidP="00D8387C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D82516" w:rsidSect="002A5748">
      <w:pgSz w:w="11906" w:h="16838"/>
      <w:pgMar w:top="1247" w:right="1418" w:bottom="124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387C"/>
    <w:rsid w:val="002A5748"/>
    <w:rsid w:val="00D82516"/>
    <w:rsid w:val="00D8387C"/>
    <w:rsid w:val="00DA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8387C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D8387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8387C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8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D8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dcterms:created xsi:type="dcterms:W3CDTF">2021-02-19T09:18:00Z</dcterms:created>
  <dcterms:modified xsi:type="dcterms:W3CDTF">2021-02-19T09:40:00Z</dcterms:modified>
</cp:coreProperties>
</file>