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F" w:rsidRDefault="00B3628F" w:rsidP="00B3628F">
      <w:pPr>
        <w:pStyle w:val="NormalnyWeb"/>
        <w:spacing w:before="0" w:after="0"/>
        <w:jc w:val="right"/>
        <w:rPr>
          <w:sz w:val="22"/>
          <w:szCs w:val="22"/>
        </w:rPr>
      </w:pPr>
    </w:p>
    <w:p w:rsidR="00B3628F" w:rsidRPr="000313A6" w:rsidRDefault="001048CA" w:rsidP="00B3628F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Lubaczów, 1</w:t>
      </w:r>
      <w:r w:rsidR="007E773C">
        <w:rPr>
          <w:sz w:val="22"/>
          <w:szCs w:val="22"/>
        </w:rPr>
        <w:t>2.06.2020</w:t>
      </w:r>
    </w:p>
    <w:p w:rsidR="00B3628F" w:rsidRPr="005B534B" w:rsidRDefault="00B3628F" w:rsidP="00B3628F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A04002" w:rsidRPr="005B534B" w:rsidRDefault="00B3628F" w:rsidP="005D6C6F">
      <w:pPr>
        <w:pStyle w:val="NormalnyWeb"/>
        <w:spacing w:before="0" w:after="0"/>
        <w:rPr>
          <w:b/>
        </w:rPr>
      </w:pPr>
      <w:r w:rsidRPr="005B534B">
        <w:rPr>
          <w:color w:val="4D4D4D"/>
          <w:sz w:val="22"/>
          <w:szCs w:val="22"/>
        </w:rPr>
        <w:t xml:space="preserve">Numer sprawy: </w:t>
      </w:r>
      <w:r w:rsidR="00700BFE">
        <w:rPr>
          <w:sz w:val="22"/>
          <w:szCs w:val="22"/>
        </w:rPr>
        <w:t>ZP.261.6</w:t>
      </w:r>
      <w:r w:rsidRPr="005B534B">
        <w:rPr>
          <w:sz w:val="22"/>
          <w:szCs w:val="22"/>
        </w:rPr>
        <w:t>.20</w:t>
      </w:r>
      <w:r w:rsidR="00700BFE">
        <w:rPr>
          <w:sz w:val="22"/>
          <w:szCs w:val="22"/>
        </w:rPr>
        <w:t>20</w:t>
      </w:r>
    </w:p>
    <w:p w:rsidR="00B3628F" w:rsidRPr="005B534B" w:rsidRDefault="00B3628F" w:rsidP="00A04002">
      <w:pPr>
        <w:jc w:val="center"/>
        <w:rPr>
          <w:rFonts w:ascii="Times New Roman" w:hAnsi="Times New Roman" w:cs="Times New Roman"/>
          <w:b/>
        </w:rPr>
      </w:pPr>
    </w:p>
    <w:p w:rsidR="003648B2" w:rsidRPr="000D1D52" w:rsidRDefault="003648B2" w:rsidP="003648B2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0D1D52">
        <w:rPr>
          <w:rFonts w:asciiTheme="minorHAnsi" w:hAnsiTheme="minorHAnsi"/>
          <w:b/>
          <w:sz w:val="22"/>
          <w:szCs w:val="22"/>
        </w:rPr>
        <w:t>Wszyscy uczestnicy postępowania</w:t>
      </w:r>
    </w:p>
    <w:p w:rsidR="00B3628F" w:rsidRPr="000D1D52" w:rsidRDefault="00B3628F" w:rsidP="00A04002">
      <w:pPr>
        <w:jc w:val="center"/>
        <w:rPr>
          <w:rFonts w:cs="Times New Roman"/>
          <w:b/>
        </w:rPr>
      </w:pPr>
    </w:p>
    <w:p w:rsidR="00A04002" w:rsidRPr="000D1D52" w:rsidRDefault="00A04002" w:rsidP="005D6C6F">
      <w:pPr>
        <w:jc w:val="center"/>
        <w:rPr>
          <w:rFonts w:cs="Times New Roman"/>
        </w:rPr>
      </w:pPr>
      <w:r w:rsidRPr="000D1D52">
        <w:rPr>
          <w:rFonts w:cs="Times New Roman"/>
          <w:b/>
        </w:rPr>
        <w:t>Wyjaśnienia</w:t>
      </w:r>
    </w:p>
    <w:p w:rsidR="00C60BAE" w:rsidRPr="000D1D52" w:rsidRDefault="00A04002" w:rsidP="00C60BAE">
      <w:pPr>
        <w:rPr>
          <w:rFonts w:cs="Times New Roman"/>
          <w:color w:val="4D4D4D"/>
        </w:rPr>
      </w:pPr>
      <w:r w:rsidRPr="000D1D52">
        <w:rPr>
          <w:rFonts w:cs="Times New Roman"/>
        </w:rPr>
        <w:t xml:space="preserve">Dotyczy: </w:t>
      </w:r>
      <w:r w:rsidR="00C60BAE" w:rsidRPr="000D1D52">
        <w:rPr>
          <w:rFonts w:cs="Times New Roman"/>
          <w:color w:val="4D4D4D"/>
        </w:rPr>
        <w:t xml:space="preserve">przetargu nieograniczonego na dostawę sprzętu medycznego jednorazowego użytku oraz drobnego sprzętu medycznego. </w:t>
      </w:r>
    </w:p>
    <w:p w:rsidR="00D840EF" w:rsidRDefault="00A04002" w:rsidP="00A04002">
      <w:pPr>
        <w:rPr>
          <w:rFonts w:cs="Times New Roman"/>
        </w:rPr>
      </w:pPr>
      <w:r w:rsidRPr="000D1D52">
        <w:rPr>
          <w:rFonts w:cs="Times New Roman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EE6F5E" w:rsidRPr="00074346" w:rsidRDefault="00DE7951" w:rsidP="00EE6F5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</w:t>
      </w:r>
      <w:r w:rsidR="00EE6F5E" w:rsidRPr="00074346">
        <w:rPr>
          <w:rFonts w:ascii="Calibri" w:hAnsi="Calibri"/>
          <w:b/>
          <w:bCs/>
        </w:rPr>
        <w:t>Pakiet 40, poz. 1</w:t>
      </w:r>
    </w:p>
    <w:p w:rsidR="00EE6F5E" w:rsidRPr="00DC6680" w:rsidRDefault="00EE6F5E" w:rsidP="00EE6F5E">
      <w:pPr>
        <w:jc w:val="both"/>
        <w:rPr>
          <w:rFonts w:ascii="Calibri" w:hAnsi="Calibri"/>
        </w:rPr>
      </w:pPr>
      <w:r w:rsidRPr="00DC6680">
        <w:rPr>
          <w:rFonts w:ascii="Calibri" w:hAnsi="Calibri"/>
        </w:rPr>
        <w:t>Czy Zamawiający dopuści j</w:t>
      </w:r>
      <w:r w:rsidRPr="00DC6680">
        <w:rPr>
          <w:rFonts w:ascii="Calibri" w:hAnsi="Calibri" w:cs="Calibri"/>
          <w:color w:val="000000"/>
        </w:rPr>
        <w:t xml:space="preserve">ałowy zestaw opatrunkowy do terapii podciśnieniowej duży o składzie : opatrunek piankowy z siatkowego poliuretanu o  otwartych porach, w kolorze czarnym, w rozmiarze 25x15x3cm -szt. 1,z drenem w postaci miękkiego, elastycznego kanału, zapobiegającego uszkodzeniom tkanek w trakcie terapii,  zakończonym z jednej strony szybko - złączką, a z drugiej drenem z prostokątną folią samoprzylepną z zaokrąglonymi brzegami - szt. 1 , folia samoprzylepna, </w:t>
      </w:r>
      <w:proofErr w:type="spellStart"/>
      <w:r w:rsidRPr="00DC6680">
        <w:rPr>
          <w:rFonts w:ascii="Calibri" w:hAnsi="Calibri" w:cs="Calibri"/>
          <w:color w:val="000000"/>
        </w:rPr>
        <w:t>okluzyjna</w:t>
      </w:r>
      <w:proofErr w:type="spellEnd"/>
      <w:r w:rsidRPr="00DC6680">
        <w:rPr>
          <w:rFonts w:ascii="Calibri" w:hAnsi="Calibri" w:cs="Calibri"/>
          <w:color w:val="000000"/>
        </w:rPr>
        <w:t xml:space="preserve"> 20x30cm - szt. 3.</w:t>
      </w:r>
    </w:p>
    <w:p w:rsidR="00ED7E66" w:rsidRDefault="00DA43B5" w:rsidP="005D6C6F">
      <w:pPr>
        <w:rPr>
          <w:rFonts w:ascii="Calibri" w:hAnsi="Calibri"/>
          <w:bCs/>
        </w:rPr>
      </w:pPr>
      <w:proofErr w:type="spellStart"/>
      <w:r w:rsidRPr="000D1D52">
        <w:rPr>
          <w:rFonts w:cs="Times New Roman"/>
        </w:rPr>
        <w:t>Odp</w:t>
      </w:r>
      <w:proofErr w:type="spellEnd"/>
      <w:r w:rsidRPr="000D1D52">
        <w:rPr>
          <w:rFonts w:cs="Times New Roman"/>
        </w:rPr>
        <w:t xml:space="preserve"> :</w:t>
      </w:r>
      <w:r>
        <w:rPr>
          <w:rFonts w:cs="Times New Roman"/>
        </w:rPr>
        <w:t xml:space="preserve"> </w:t>
      </w:r>
      <w:r w:rsidRPr="000D1D52">
        <w:rPr>
          <w:rFonts w:cs="Times New Roman"/>
        </w:rPr>
        <w:t>Zamawiający dopuszcza  .</w:t>
      </w:r>
    </w:p>
    <w:p w:rsidR="00ED7E66" w:rsidRDefault="00ED7E66" w:rsidP="00EE6F5E">
      <w:pPr>
        <w:jc w:val="both"/>
        <w:rPr>
          <w:rFonts w:ascii="Calibri" w:hAnsi="Calibri"/>
          <w:bCs/>
        </w:rPr>
      </w:pPr>
    </w:p>
    <w:p w:rsidR="00ED7E66" w:rsidRPr="00DC6680" w:rsidRDefault="00ED7E66" w:rsidP="00EE6F5E">
      <w:pPr>
        <w:jc w:val="both"/>
        <w:rPr>
          <w:rFonts w:ascii="Calibri" w:hAnsi="Calibri"/>
          <w:bCs/>
        </w:rPr>
      </w:pPr>
    </w:p>
    <w:p w:rsidR="00EE6F5E" w:rsidRPr="00DC6680" w:rsidRDefault="00E423B8" w:rsidP="00EE6F5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</w:t>
      </w:r>
      <w:r w:rsidR="00EE6F5E" w:rsidRPr="00DC6680">
        <w:rPr>
          <w:rFonts w:ascii="Calibri" w:hAnsi="Calibri"/>
          <w:b/>
          <w:bCs/>
        </w:rPr>
        <w:t>Pakiet 40, poz. 2</w:t>
      </w:r>
    </w:p>
    <w:p w:rsidR="00EE6F5E" w:rsidRPr="00DC6680" w:rsidRDefault="00EE6F5E" w:rsidP="00EE6F5E">
      <w:pPr>
        <w:jc w:val="both"/>
        <w:rPr>
          <w:rFonts w:ascii="Calibri" w:hAnsi="Calibri"/>
        </w:rPr>
      </w:pPr>
      <w:r w:rsidRPr="00DC6680">
        <w:rPr>
          <w:rFonts w:ascii="Calibri" w:hAnsi="Calibri"/>
        </w:rPr>
        <w:t>Czy Zamawiający dopuści zbiornik na wydzielinę 750 ml, kompatybilny z urządzeniem z poz. 4?</w:t>
      </w:r>
    </w:p>
    <w:p w:rsidR="00D840EF" w:rsidRDefault="00D840EF" w:rsidP="00D840EF">
      <w:pPr>
        <w:rPr>
          <w:rFonts w:cs="Times New Roman"/>
        </w:rPr>
      </w:pPr>
      <w:proofErr w:type="spellStart"/>
      <w:r w:rsidRPr="000D1D52">
        <w:rPr>
          <w:rFonts w:cs="Times New Roman"/>
        </w:rPr>
        <w:t>Odp</w:t>
      </w:r>
      <w:proofErr w:type="spellEnd"/>
      <w:r w:rsidRPr="000D1D52">
        <w:rPr>
          <w:rFonts w:cs="Times New Roman"/>
        </w:rPr>
        <w:t xml:space="preserve"> :</w:t>
      </w:r>
      <w:r>
        <w:rPr>
          <w:rFonts w:cs="Times New Roman"/>
        </w:rPr>
        <w:t xml:space="preserve"> </w:t>
      </w:r>
      <w:r w:rsidRPr="000D1D52">
        <w:rPr>
          <w:rFonts w:cs="Times New Roman"/>
        </w:rPr>
        <w:t>Zamawiający dopuszcza  .</w:t>
      </w:r>
    </w:p>
    <w:p w:rsidR="005D6C6F" w:rsidRPr="000D1D52" w:rsidRDefault="005D6C6F" w:rsidP="00D840EF">
      <w:pPr>
        <w:rPr>
          <w:rFonts w:eastAsia="Times New Roman" w:cs="Times New Roman"/>
          <w:b/>
        </w:rPr>
      </w:pPr>
    </w:p>
    <w:p w:rsidR="00EE6F5E" w:rsidRPr="00DC6680" w:rsidRDefault="00EE6F5E" w:rsidP="00EE6F5E">
      <w:pPr>
        <w:jc w:val="both"/>
        <w:rPr>
          <w:rFonts w:ascii="Calibri" w:hAnsi="Calibri"/>
        </w:rPr>
      </w:pPr>
    </w:p>
    <w:p w:rsidR="00EE6F5E" w:rsidRPr="00DC6680" w:rsidRDefault="00E423B8" w:rsidP="00EE6F5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3.</w:t>
      </w:r>
      <w:r w:rsidR="00EE6F5E" w:rsidRPr="00DC6680">
        <w:rPr>
          <w:rFonts w:ascii="Calibri" w:hAnsi="Calibri"/>
          <w:b/>
          <w:bCs/>
        </w:rPr>
        <w:t>Pakiet 40, poz. 3</w:t>
      </w:r>
    </w:p>
    <w:p w:rsidR="00EE6F5E" w:rsidRPr="00DC6680" w:rsidRDefault="00EE6F5E" w:rsidP="00EE6F5E">
      <w:pPr>
        <w:jc w:val="both"/>
        <w:rPr>
          <w:rFonts w:ascii="Calibri" w:hAnsi="Calibri"/>
        </w:rPr>
      </w:pPr>
      <w:r w:rsidRPr="00DC6680">
        <w:rPr>
          <w:rFonts w:ascii="Calibri" w:hAnsi="Calibri" w:cs="Calibri"/>
        </w:rPr>
        <w:t>Jałowy zbiornik  na wydzielinę  300 ml kompatybilny z urządzeniem z poz. 4?</w:t>
      </w:r>
    </w:p>
    <w:p w:rsidR="00A515EB" w:rsidRPr="000D1D52" w:rsidRDefault="00A515EB" w:rsidP="00A515EB">
      <w:pPr>
        <w:rPr>
          <w:rFonts w:eastAsia="Times New Roman" w:cs="Times New Roman"/>
          <w:b/>
        </w:rPr>
      </w:pPr>
      <w:proofErr w:type="spellStart"/>
      <w:r w:rsidRPr="000D1D52">
        <w:rPr>
          <w:rFonts w:cs="Times New Roman"/>
        </w:rPr>
        <w:t>Odp</w:t>
      </w:r>
      <w:proofErr w:type="spellEnd"/>
      <w:r w:rsidRPr="000D1D52">
        <w:rPr>
          <w:rFonts w:cs="Times New Roman"/>
        </w:rPr>
        <w:t xml:space="preserve"> :</w:t>
      </w:r>
      <w:r>
        <w:rPr>
          <w:rFonts w:cs="Times New Roman"/>
        </w:rPr>
        <w:t xml:space="preserve"> </w:t>
      </w:r>
      <w:r w:rsidRPr="000D1D52">
        <w:rPr>
          <w:rFonts w:cs="Times New Roman"/>
        </w:rPr>
        <w:t>Zamawiający dopuszcza  .</w:t>
      </w:r>
    </w:p>
    <w:p w:rsidR="00EE6F5E" w:rsidRPr="00DC6680" w:rsidRDefault="00EE6F5E" w:rsidP="00EE6F5E">
      <w:pPr>
        <w:jc w:val="both"/>
        <w:rPr>
          <w:rFonts w:ascii="Calibri" w:hAnsi="Calibri"/>
        </w:rPr>
      </w:pPr>
    </w:p>
    <w:p w:rsidR="00EE6F5E" w:rsidRPr="00DC6680" w:rsidRDefault="00E423B8" w:rsidP="00EE6F5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4.</w:t>
      </w:r>
      <w:r w:rsidR="00EE6F5E" w:rsidRPr="00DC6680">
        <w:rPr>
          <w:rFonts w:ascii="Calibri" w:hAnsi="Calibri"/>
          <w:b/>
          <w:bCs/>
        </w:rPr>
        <w:t>Pakiet 40 poz. 4</w:t>
      </w:r>
    </w:p>
    <w:p w:rsidR="00EE6F5E" w:rsidRPr="00DC6680" w:rsidRDefault="00EE6F5E" w:rsidP="00EE6F5E">
      <w:pPr>
        <w:jc w:val="both"/>
        <w:rPr>
          <w:rFonts w:ascii="Calibri" w:hAnsi="Calibri"/>
        </w:rPr>
      </w:pPr>
      <w:r w:rsidRPr="00DC6680">
        <w:rPr>
          <w:rFonts w:ascii="Calibri" w:hAnsi="Calibri"/>
        </w:rPr>
        <w:t>Czy Zamawiający dopuści dzierżawę urządzenia do podciśnieniowego leczenia ran (</w:t>
      </w:r>
      <w:proofErr w:type="spellStart"/>
      <w:r w:rsidRPr="00DC6680">
        <w:rPr>
          <w:rFonts w:ascii="Calibri" w:hAnsi="Calibri"/>
        </w:rPr>
        <w:t>Renasys</w:t>
      </w:r>
      <w:proofErr w:type="spellEnd"/>
      <w:r w:rsidRPr="00DC6680">
        <w:rPr>
          <w:rFonts w:ascii="Calibri" w:hAnsi="Calibri"/>
        </w:rPr>
        <w:t xml:space="preserve"> GO) o następujących parametrach: możliwość zakresu podciśnienia od 40 – 200 </w:t>
      </w:r>
      <w:proofErr w:type="spellStart"/>
      <w:r w:rsidRPr="00DC6680">
        <w:rPr>
          <w:rFonts w:ascii="Calibri" w:hAnsi="Calibri"/>
        </w:rPr>
        <w:t>mmHg</w:t>
      </w:r>
      <w:proofErr w:type="spellEnd"/>
      <w:r w:rsidRPr="00DC6680">
        <w:rPr>
          <w:rFonts w:ascii="Calibri" w:hAnsi="Calibri"/>
        </w:rPr>
        <w:t>, stosowania terapii stałej oraz zmiennej. Aparat musi posiadać dźwiękową sygnalizację alarmową, wizualne komunikaty co do przyczyn alarmu. Urządzenie posiada pasek służący do przemieszczenia się pacjenta z urządzeniem. Waga urządzenia 1,1 kg – 1 szt. okres dzierżawy 12 miesięcy.</w:t>
      </w:r>
    </w:p>
    <w:p w:rsidR="00A515EB" w:rsidRPr="000D1D52" w:rsidRDefault="00A515EB" w:rsidP="00A515EB">
      <w:pPr>
        <w:rPr>
          <w:rFonts w:cs="Times New Roman"/>
        </w:rPr>
      </w:pPr>
      <w:proofErr w:type="spellStart"/>
      <w:r w:rsidRPr="000D1D52">
        <w:rPr>
          <w:rFonts w:cs="Times New Roman"/>
        </w:rPr>
        <w:t>Odp</w:t>
      </w:r>
      <w:proofErr w:type="spellEnd"/>
      <w:r w:rsidRPr="000D1D52">
        <w:rPr>
          <w:rFonts w:cs="Times New Roman"/>
        </w:rPr>
        <w:t xml:space="preserve"> :Zgodnie z </w:t>
      </w:r>
      <w:proofErr w:type="spellStart"/>
      <w:r w:rsidRPr="000D1D52">
        <w:rPr>
          <w:rFonts w:cs="Times New Roman"/>
        </w:rPr>
        <w:t>siwz</w:t>
      </w:r>
      <w:proofErr w:type="spellEnd"/>
    </w:p>
    <w:p w:rsidR="00EE6F5E" w:rsidRPr="00DC6680" w:rsidRDefault="00EE6F5E" w:rsidP="00EE6F5E">
      <w:pPr>
        <w:jc w:val="both"/>
        <w:rPr>
          <w:rFonts w:ascii="Calibri" w:hAnsi="Calibri"/>
          <w:bCs/>
        </w:rPr>
      </w:pPr>
    </w:p>
    <w:p w:rsidR="00EE6F5E" w:rsidRPr="00DC6680" w:rsidRDefault="00E423B8" w:rsidP="00EE6F5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5.</w:t>
      </w:r>
      <w:r w:rsidR="00EE6F5E" w:rsidRPr="00DC6680">
        <w:rPr>
          <w:rFonts w:ascii="Calibri" w:hAnsi="Calibri"/>
          <w:b/>
          <w:bCs/>
        </w:rPr>
        <w:t>Pakiet 41 poz. 1</w:t>
      </w:r>
    </w:p>
    <w:p w:rsidR="00EE6F5E" w:rsidRPr="00DC6680" w:rsidRDefault="00EE6F5E" w:rsidP="00EE6F5E">
      <w:pPr>
        <w:jc w:val="both"/>
        <w:rPr>
          <w:rFonts w:ascii="Calibri" w:hAnsi="Calibri"/>
          <w:bCs/>
        </w:rPr>
      </w:pPr>
      <w:r w:rsidRPr="00DC6680">
        <w:rPr>
          <w:rFonts w:ascii="Calibri" w:hAnsi="Calibri"/>
          <w:bCs/>
        </w:rPr>
        <w:t>Prosimy o dopuszczenie przez Zamawiającego systemu zasilanego 7 bateriami typu AA, wszystkie pozostałe parametry bez zmian.</w:t>
      </w:r>
    </w:p>
    <w:p w:rsidR="00EE6F5E" w:rsidRDefault="00A515EB" w:rsidP="00A04002">
      <w:pPr>
        <w:rPr>
          <w:rFonts w:cs="Times New Roman"/>
        </w:rPr>
      </w:pPr>
      <w:proofErr w:type="spellStart"/>
      <w:r w:rsidRPr="000D1D52">
        <w:rPr>
          <w:rFonts w:cs="Times New Roman"/>
        </w:rPr>
        <w:t>Odp</w:t>
      </w:r>
      <w:proofErr w:type="spellEnd"/>
      <w:r w:rsidRPr="000D1D52">
        <w:rPr>
          <w:rFonts w:cs="Times New Roman"/>
        </w:rPr>
        <w:t xml:space="preserve"> :</w:t>
      </w:r>
      <w:r>
        <w:rPr>
          <w:rFonts w:cs="Times New Roman"/>
        </w:rPr>
        <w:t xml:space="preserve"> </w:t>
      </w:r>
      <w:r w:rsidRPr="000D1D52">
        <w:rPr>
          <w:rFonts w:cs="Times New Roman"/>
        </w:rPr>
        <w:t xml:space="preserve">Zamawiający dopuszcza  </w:t>
      </w:r>
    </w:p>
    <w:p w:rsidR="00792C01" w:rsidRDefault="00792C01" w:rsidP="00792C01">
      <w:pPr>
        <w:spacing w:line="480" w:lineRule="auto"/>
        <w:contextualSpacing/>
        <w:jc w:val="both"/>
        <w:rPr>
          <w:color w:val="000000"/>
          <w:u w:val="single"/>
        </w:rPr>
      </w:pPr>
    </w:p>
    <w:p w:rsidR="003131A5" w:rsidRPr="00792C01" w:rsidRDefault="003131A5" w:rsidP="00792C01">
      <w:pPr>
        <w:spacing w:line="480" w:lineRule="auto"/>
        <w:contextualSpacing/>
        <w:jc w:val="both"/>
        <w:rPr>
          <w:color w:val="000000"/>
          <w:u w:val="single"/>
        </w:rPr>
      </w:pPr>
    </w:p>
    <w:p w:rsidR="00792C01" w:rsidRPr="00EC1A11" w:rsidRDefault="00E423B8" w:rsidP="00EC1A11">
      <w:pPr>
        <w:spacing w:line="480" w:lineRule="auto"/>
        <w:contextualSpacing/>
        <w:jc w:val="both"/>
        <w:rPr>
          <w:rFonts w:eastAsia="Times New Roman"/>
          <w:b/>
          <w:color w:val="000000"/>
        </w:rPr>
      </w:pPr>
      <w:r w:rsidRPr="00EC1A11">
        <w:rPr>
          <w:b/>
          <w:color w:val="000000"/>
        </w:rPr>
        <w:t>6.</w:t>
      </w:r>
      <w:r w:rsidR="00792C01" w:rsidRPr="00EC1A11">
        <w:rPr>
          <w:rFonts w:eastAsia="Times New Roman"/>
          <w:b/>
          <w:color w:val="000000"/>
        </w:rPr>
        <w:t>Pytanie do pakietu 34 oraz 2</w:t>
      </w:r>
    </w:p>
    <w:p w:rsidR="00456FCC" w:rsidRPr="000D1D52" w:rsidRDefault="0038020C" w:rsidP="000F7371">
      <w:pPr>
        <w:autoSpaceDN w:val="0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>Czy Z</w:t>
      </w:r>
      <w:r w:rsidRPr="00DD2903">
        <w:rPr>
          <w:rFonts w:ascii="Times New Roman" w:eastAsia="Times New Roman" w:hAnsi="Times New Roman"/>
          <w:color w:val="000000"/>
          <w:sz w:val="24"/>
          <w:szCs w:val="24"/>
        </w:rPr>
        <w:t xml:space="preserve">amawiający </w:t>
      </w:r>
      <w:r>
        <w:rPr>
          <w:rFonts w:ascii="Times New Roman" w:eastAsia="Times New Roman" w:hAnsi="Times New Roman"/>
          <w:color w:val="000000"/>
          <w:sz w:val="24"/>
          <w:szCs w:val="24"/>
        </w:rPr>
        <w:t>zgodzi się na dopuszczenie na zestawu PEG typu ENFIT, spełniającego pozostałe zapisy SIWZ? Zestaw typu ENLOCK został wycofany ze sprzedaży</w:t>
      </w:r>
    </w:p>
    <w:p w:rsidR="0038020C" w:rsidRDefault="0038020C" w:rsidP="0038020C">
      <w:pPr>
        <w:rPr>
          <w:rFonts w:cs="Times New Roman"/>
        </w:rPr>
      </w:pPr>
      <w:proofErr w:type="spellStart"/>
      <w:r w:rsidRPr="000D1D52">
        <w:rPr>
          <w:rFonts w:cs="Times New Roman"/>
        </w:rPr>
        <w:t>Odp</w:t>
      </w:r>
      <w:proofErr w:type="spellEnd"/>
      <w:r w:rsidRPr="000D1D52">
        <w:rPr>
          <w:rFonts w:cs="Times New Roman"/>
        </w:rPr>
        <w:t xml:space="preserve"> :</w:t>
      </w:r>
      <w:r>
        <w:rPr>
          <w:rFonts w:cs="Times New Roman"/>
        </w:rPr>
        <w:t xml:space="preserve"> </w:t>
      </w:r>
      <w:r w:rsidRPr="000D1D52">
        <w:rPr>
          <w:rFonts w:cs="Times New Roman"/>
        </w:rPr>
        <w:t xml:space="preserve">Zamawiający dopuszcza  </w:t>
      </w:r>
    </w:p>
    <w:p w:rsidR="001D08F0" w:rsidRPr="001D08F0" w:rsidRDefault="001D08F0" w:rsidP="0038020C">
      <w:pPr>
        <w:rPr>
          <w:rFonts w:ascii="Times New Roman" w:hAnsi="Times New Roman" w:cs="Times New Roman"/>
        </w:rPr>
      </w:pPr>
    </w:p>
    <w:p w:rsidR="00E6773D" w:rsidRPr="0056083A" w:rsidRDefault="00E6773D" w:rsidP="00E6773D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56083A">
        <w:rPr>
          <w:bCs/>
          <w:sz w:val="22"/>
          <w:szCs w:val="22"/>
        </w:rPr>
        <w:lastRenderedPageBreak/>
        <w:t xml:space="preserve">CZEŚĆ 33 - laryngoskopy  i  łyżki do laryngoskopów                       </w:t>
      </w:r>
      <w:r w:rsidRPr="0056083A">
        <w:rPr>
          <w:bCs/>
          <w:sz w:val="22"/>
          <w:szCs w:val="22"/>
        </w:rPr>
        <w:tab/>
      </w:r>
    </w:p>
    <w:p w:rsidR="00E6773D" w:rsidRPr="001D08F0" w:rsidRDefault="00EC1A11" w:rsidP="00E6773D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C637AC">
        <w:rPr>
          <w:b/>
          <w:bCs/>
          <w:sz w:val="22"/>
          <w:szCs w:val="22"/>
        </w:rPr>
        <w:t>7.</w:t>
      </w:r>
      <w:r w:rsidR="00E6773D" w:rsidRPr="00C637AC">
        <w:rPr>
          <w:b/>
          <w:bCs/>
          <w:sz w:val="22"/>
          <w:szCs w:val="22"/>
        </w:rPr>
        <w:t>Pytanie 1:</w:t>
      </w:r>
      <w:r w:rsidR="00E6773D" w:rsidRPr="001D08F0">
        <w:rPr>
          <w:sz w:val="22"/>
          <w:szCs w:val="22"/>
        </w:rPr>
        <w:t xml:space="preserve"> Czy w pozycji 1 Zamawiający dopuści rękojeść jednorazową, radełkowaną zapewniającą pewny chwyt, pakowaną folia – papier?</w:t>
      </w:r>
    </w:p>
    <w:p w:rsidR="0070756B" w:rsidRDefault="0070756B" w:rsidP="0070756B">
      <w:pPr>
        <w:rPr>
          <w:rFonts w:cs="Times New Roman"/>
        </w:rPr>
      </w:pPr>
      <w:proofErr w:type="spellStart"/>
      <w:r w:rsidRPr="000D1D52">
        <w:rPr>
          <w:rFonts w:cs="Times New Roman"/>
        </w:rPr>
        <w:t>Odp</w:t>
      </w:r>
      <w:proofErr w:type="spellEnd"/>
      <w:r w:rsidRPr="000D1D52">
        <w:rPr>
          <w:rFonts w:cs="Times New Roman"/>
        </w:rPr>
        <w:t xml:space="preserve"> :</w:t>
      </w:r>
      <w:r>
        <w:rPr>
          <w:rFonts w:cs="Times New Roman"/>
        </w:rPr>
        <w:t xml:space="preserve"> </w:t>
      </w:r>
      <w:r w:rsidRPr="000D1D52">
        <w:rPr>
          <w:rFonts w:cs="Times New Roman"/>
        </w:rPr>
        <w:t xml:space="preserve">Zamawiający dopuszcza  </w:t>
      </w:r>
    </w:p>
    <w:p w:rsidR="00337C5B" w:rsidRPr="001D08F0" w:rsidRDefault="00337C5B" w:rsidP="00E6773D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E6773D" w:rsidRPr="001D08F0" w:rsidRDefault="00C637AC" w:rsidP="00E6773D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C637AC">
        <w:rPr>
          <w:b/>
          <w:bCs/>
          <w:sz w:val="22"/>
          <w:szCs w:val="22"/>
        </w:rPr>
        <w:t>8.</w:t>
      </w:r>
      <w:r w:rsidR="00E6773D" w:rsidRPr="00C637AC">
        <w:rPr>
          <w:b/>
          <w:bCs/>
          <w:sz w:val="22"/>
          <w:szCs w:val="22"/>
        </w:rPr>
        <w:t>Pytanie 2:</w:t>
      </w:r>
      <w:r w:rsidR="00E6773D" w:rsidRPr="001D08F0">
        <w:rPr>
          <w:sz w:val="22"/>
          <w:szCs w:val="22"/>
        </w:rPr>
        <w:t xml:space="preserve"> W związku z tym, że jednorazowe łyżki będą współpracowały z jednorazowymi rękojeściami czy w pozycji 2 Zamawiający dopuści łyżkę bez systemu zapobiegającemu dotykaniu łyżki do uchwytu, pakowaną folia-papier?</w:t>
      </w:r>
    </w:p>
    <w:p w:rsidR="00337C5B" w:rsidRDefault="00337C5B" w:rsidP="00337C5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proofErr w:type="spellStart"/>
      <w:r w:rsidRPr="0070756B">
        <w:rPr>
          <w:sz w:val="22"/>
          <w:szCs w:val="22"/>
        </w:rPr>
        <w:t>Odp</w:t>
      </w:r>
      <w:proofErr w:type="spellEnd"/>
      <w:r w:rsidRPr="0070756B">
        <w:rPr>
          <w:sz w:val="22"/>
          <w:szCs w:val="22"/>
        </w:rPr>
        <w:t>: zgodnie z SIWZ</w:t>
      </w:r>
    </w:p>
    <w:p w:rsidR="00CC0B3E" w:rsidRPr="0070756B" w:rsidRDefault="00CC0B3E" w:rsidP="00337C5B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CC0B3E" w:rsidRPr="00061053" w:rsidRDefault="00CC0B3E" w:rsidP="00CC0B3E">
      <w:pPr>
        <w:jc w:val="both"/>
        <w:rPr>
          <w:rFonts w:ascii="Tahoma" w:hAnsi="Tahoma" w:cs="Tahoma"/>
          <w:sz w:val="20"/>
          <w:szCs w:val="20"/>
        </w:rPr>
      </w:pPr>
      <w:r w:rsidRPr="00CC0B3E">
        <w:rPr>
          <w:rFonts w:ascii="Tahoma" w:hAnsi="Tahoma" w:cs="Tahoma"/>
          <w:b/>
          <w:sz w:val="20"/>
          <w:szCs w:val="20"/>
        </w:rPr>
        <w:t>9.</w:t>
      </w:r>
      <w:r w:rsidRPr="00061053">
        <w:rPr>
          <w:rFonts w:ascii="Tahoma" w:hAnsi="Tahoma" w:cs="Tahoma"/>
          <w:sz w:val="20"/>
          <w:szCs w:val="20"/>
        </w:rPr>
        <w:t xml:space="preserve">Czy Zamawiający </w:t>
      </w:r>
      <w:r w:rsidRPr="00061053">
        <w:rPr>
          <w:rFonts w:ascii="Tahoma" w:hAnsi="Tahoma" w:cs="Tahoma"/>
          <w:b/>
          <w:sz w:val="20"/>
          <w:szCs w:val="20"/>
        </w:rPr>
        <w:t xml:space="preserve">w Części 23 w pozycji 2  </w:t>
      </w:r>
      <w:r w:rsidRPr="00061053">
        <w:rPr>
          <w:rFonts w:ascii="Tahoma" w:hAnsi="Tahoma" w:cs="Tahoma"/>
          <w:sz w:val="20"/>
          <w:szCs w:val="20"/>
        </w:rPr>
        <w:t>dopuści</w:t>
      </w:r>
      <w:r>
        <w:rPr>
          <w:rFonts w:ascii="Tahoma" w:hAnsi="Tahoma" w:cs="Tahoma"/>
          <w:sz w:val="20"/>
          <w:szCs w:val="20"/>
        </w:rPr>
        <w:t xml:space="preserve"> obecnie stosowany </w:t>
      </w:r>
      <w:proofErr w:type="spellStart"/>
      <w:r w:rsidRPr="00061053">
        <w:rPr>
          <w:rFonts w:ascii="Tahoma" w:hAnsi="Tahoma" w:cs="Tahoma"/>
          <w:sz w:val="20"/>
          <w:szCs w:val="20"/>
        </w:rPr>
        <w:t>dwuświatłowy</w:t>
      </w:r>
      <w:proofErr w:type="spellEnd"/>
      <w:r w:rsidRPr="00061053">
        <w:rPr>
          <w:rFonts w:ascii="Tahoma" w:hAnsi="Tahoma" w:cs="Tahoma"/>
          <w:sz w:val="20"/>
          <w:szCs w:val="20"/>
        </w:rPr>
        <w:t xml:space="preserve"> system do wielokrotnego odsysania w układzie zamkniętym do rurek </w:t>
      </w:r>
      <w:proofErr w:type="spellStart"/>
      <w:r w:rsidRPr="00061053">
        <w:rPr>
          <w:rFonts w:ascii="Tahoma" w:hAnsi="Tahoma" w:cs="Tahoma"/>
          <w:sz w:val="20"/>
          <w:szCs w:val="20"/>
        </w:rPr>
        <w:t>tracheostomijnych</w:t>
      </w:r>
      <w:proofErr w:type="spellEnd"/>
      <w:r w:rsidRPr="00061053">
        <w:rPr>
          <w:rFonts w:ascii="Tahoma" w:hAnsi="Tahoma" w:cs="Tahoma"/>
          <w:sz w:val="20"/>
          <w:szCs w:val="20"/>
        </w:rPr>
        <w:t xml:space="preserve"> w rozmiarach: </w:t>
      </w:r>
    </w:p>
    <w:p w:rsidR="00CC0B3E" w:rsidRPr="00061053" w:rsidRDefault="00CC0B3E" w:rsidP="00CC0B3E">
      <w:pPr>
        <w:jc w:val="both"/>
        <w:rPr>
          <w:rFonts w:ascii="Tahoma" w:hAnsi="Tahoma" w:cs="Tahoma"/>
          <w:sz w:val="20"/>
          <w:szCs w:val="20"/>
        </w:rPr>
      </w:pPr>
      <w:r w:rsidRPr="00061053">
        <w:rPr>
          <w:rFonts w:ascii="Tahoma" w:hAnsi="Tahoma" w:cs="Tahoma"/>
          <w:sz w:val="20"/>
          <w:szCs w:val="20"/>
        </w:rPr>
        <w:t>12F/30 cm; 14F / 30 cm – spełniający pozostałe wymaganie SIWZ?</w:t>
      </w:r>
    </w:p>
    <w:p w:rsidR="00067788" w:rsidRDefault="00067788" w:rsidP="00067788">
      <w:pPr>
        <w:rPr>
          <w:rFonts w:cs="Times New Roman"/>
        </w:rPr>
      </w:pPr>
      <w:proofErr w:type="spellStart"/>
      <w:r w:rsidRPr="000D1D52">
        <w:rPr>
          <w:rFonts w:cs="Times New Roman"/>
        </w:rPr>
        <w:t>Odp</w:t>
      </w:r>
      <w:proofErr w:type="spellEnd"/>
      <w:r w:rsidRPr="000D1D52">
        <w:rPr>
          <w:rFonts w:cs="Times New Roman"/>
        </w:rPr>
        <w:t xml:space="preserve"> :</w:t>
      </w:r>
      <w:r>
        <w:rPr>
          <w:rFonts w:cs="Times New Roman"/>
        </w:rPr>
        <w:t xml:space="preserve"> </w:t>
      </w:r>
      <w:r w:rsidRPr="000D1D52">
        <w:rPr>
          <w:rFonts w:cs="Times New Roman"/>
        </w:rPr>
        <w:t xml:space="preserve">Zamawiający dopuszcza  </w:t>
      </w:r>
    </w:p>
    <w:p w:rsidR="00CC0B3E" w:rsidRPr="00061053" w:rsidRDefault="00CC0B3E" w:rsidP="00CC0B3E">
      <w:pPr>
        <w:jc w:val="both"/>
        <w:rPr>
          <w:rFonts w:ascii="Tahoma" w:hAnsi="Tahoma" w:cs="Tahoma"/>
          <w:sz w:val="20"/>
          <w:szCs w:val="20"/>
        </w:rPr>
      </w:pPr>
      <w:r w:rsidRPr="00CC0B3E">
        <w:rPr>
          <w:rFonts w:ascii="Tahoma" w:hAnsi="Tahoma" w:cs="Tahoma"/>
          <w:b/>
          <w:sz w:val="20"/>
          <w:szCs w:val="20"/>
        </w:rPr>
        <w:t>10.</w:t>
      </w:r>
      <w:r w:rsidRPr="00061053">
        <w:rPr>
          <w:rFonts w:ascii="Tahoma" w:hAnsi="Tahoma" w:cs="Tahoma"/>
          <w:sz w:val="20"/>
          <w:szCs w:val="20"/>
        </w:rPr>
        <w:t xml:space="preserve">Czy Zamawiający </w:t>
      </w:r>
      <w:r w:rsidRPr="00061053">
        <w:rPr>
          <w:rFonts w:ascii="Tahoma" w:hAnsi="Tahoma" w:cs="Tahoma"/>
          <w:b/>
          <w:sz w:val="20"/>
          <w:szCs w:val="20"/>
        </w:rPr>
        <w:t>w zadaniu nr 33 w pozycji 1</w:t>
      </w:r>
      <w:r w:rsidRPr="00061053">
        <w:rPr>
          <w:rFonts w:ascii="Tahoma" w:hAnsi="Tahoma" w:cs="Tahoma"/>
          <w:sz w:val="20"/>
          <w:szCs w:val="20"/>
        </w:rPr>
        <w:t xml:space="preserve"> dopuści rękojeść do laryngoskopu, jednorazową, wykonaną ze sztywnego i wytrzymałego plastiku, pokrytego powłoką antypoślizgową, zapewniającą pewny chwyt, w całości w kolorze zielonym, spełniającą wszystkie pozostałe wymagania SIWZ?</w:t>
      </w:r>
    </w:p>
    <w:p w:rsidR="00067788" w:rsidRDefault="00067788" w:rsidP="00067788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proofErr w:type="spellStart"/>
      <w:r w:rsidRPr="0070756B">
        <w:rPr>
          <w:sz w:val="22"/>
          <w:szCs w:val="22"/>
        </w:rPr>
        <w:t>Odp</w:t>
      </w:r>
      <w:proofErr w:type="spellEnd"/>
      <w:r w:rsidRPr="0070756B">
        <w:rPr>
          <w:sz w:val="22"/>
          <w:szCs w:val="22"/>
        </w:rPr>
        <w:t>: zgodnie z SIWZ</w:t>
      </w:r>
    </w:p>
    <w:p w:rsidR="00E6773D" w:rsidRPr="000D1D52" w:rsidRDefault="00E6773D" w:rsidP="0038020C">
      <w:pPr>
        <w:rPr>
          <w:rFonts w:cs="Times New Roman"/>
        </w:rPr>
      </w:pPr>
    </w:p>
    <w:p w:rsidR="00456FCC" w:rsidRPr="000D1D52" w:rsidRDefault="00456FCC" w:rsidP="00C35BE9">
      <w:pPr>
        <w:jc w:val="right"/>
      </w:pPr>
      <w:r w:rsidRPr="000D1D52">
        <w:t xml:space="preserve">                                                                                                                    ______________________________ </w:t>
      </w:r>
    </w:p>
    <w:p w:rsidR="00456FCC" w:rsidRPr="000D1D52" w:rsidRDefault="00456FCC" w:rsidP="00456FCC">
      <w:pPr>
        <w:jc w:val="right"/>
      </w:pPr>
      <w:r w:rsidRPr="000D1D52">
        <w:t xml:space="preserve">                                                                                             Podpis i pieczątka uprawnionego</w:t>
      </w:r>
    </w:p>
    <w:p w:rsidR="00456FCC" w:rsidRPr="000D1D52" w:rsidRDefault="00456FCC" w:rsidP="00456FCC">
      <w:pPr>
        <w:jc w:val="right"/>
      </w:pPr>
      <w:r w:rsidRPr="000D1D52">
        <w:t xml:space="preserve">                                                                                                             przedstawiciela wykonawcy </w:t>
      </w:r>
    </w:p>
    <w:p w:rsidR="00456FCC" w:rsidRPr="000D1D52" w:rsidRDefault="00456FCC" w:rsidP="00456FCC">
      <w:pPr>
        <w:pBdr>
          <w:top w:val="single" w:sz="4" w:space="1" w:color="000000"/>
        </w:pBdr>
        <w:spacing w:before="280" w:after="280" w:line="360" w:lineRule="auto"/>
      </w:pPr>
      <w:r w:rsidRPr="000D1D52">
        <w:t>Miejscowość, data</w:t>
      </w:r>
    </w:p>
    <w:p w:rsidR="00034E4B" w:rsidRDefault="00034E4B" w:rsidP="00034E4B">
      <w:pPr>
        <w:pStyle w:val="Standard"/>
        <w:tabs>
          <w:tab w:val="left" w:pos="1380"/>
        </w:tabs>
        <w:rPr>
          <w:rFonts w:ascii="Calibri" w:hAnsi="Calibri" w:cs="Calibri"/>
          <w:b/>
          <w:sz w:val="22"/>
          <w:szCs w:val="22"/>
        </w:rPr>
      </w:pPr>
      <w:r w:rsidRPr="00BC57CF">
        <w:rPr>
          <w:rFonts w:ascii="Calibri" w:hAnsi="Calibri" w:cs="Calibri"/>
          <w:b/>
          <w:sz w:val="22"/>
          <w:szCs w:val="22"/>
        </w:rPr>
        <w:t>Przedstawione wyjaśnienia są wiążące dla wszystkich Wykonawców zainteresowanych postępowaniem i stają się integralną częścią SIWZ.</w:t>
      </w:r>
    </w:p>
    <w:p w:rsidR="00034E4B" w:rsidRPr="00BC57CF" w:rsidRDefault="00034E4B" w:rsidP="00034E4B">
      <w:pPr>
        <w:pStyle w:val="Standard"/>
        <w:tabs>
          <w:tab w:val="left" w:pos="138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Zamawiający</w:t>
      </w:r>
    </w:p>
    <w:p w:rsidR="00456FCC" w:rsidRPr="000D1D52" w:rsidRDefault="00456FCC" w:rsidP="00B15426">
      <w:pPr>
        <w:rPr>
          <w:rFonts w:cs="Times New Roman"/>
          <w:color w:val="FF0000"/>
        </w:rPr>
      </w:pPr>
    </w:p>
    <w:sectPr w:rsidR="00456FCC" w:rsidRPr="000D1D52" w:rsidSect="00AB05BD">
      <w:pgSz w:w="16838" w:h="11906" w:orient="landscape"/>
      <w:pgMar w:top="1417" w:right="1417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D8" w:rsidRDefault="000405D8" w:rsidP="00861874">
      <w:pPr>
        <w:spacing w:after="0" w:line="240" w:lineRule="auto"/>
      </w:pPr>
      <w:r>
        <w:separator/>
      </w:r>
    </w:p>
  </w:endnote>
  <w:endnote w:type="continuationSeparator" w:id="1">
    <w:p w:rsidR="000405D8" w:rsidRDefault="000405D8" w:rsidP="0086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D8" w:rsidRDefault="000405D8" w:rsidP="00861874">
      <w:pPr>
        <w:spacing w:after="0" w:line="240" w:lineRule="auto"/>
      </w:pPr>
      <w:r>
        <w:separator/>
      </w:r>
    </w:p>
  </w:footnote>
  <w:footnote w:type="continuationSeparator" w:id="1">
    <w:p w:rsidR="000405D8" w:rsidRDefault="000405D8" w:rsidP="0086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E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D5C83"/>
    <w:multiLevelType w:val="hybridMultilevel"/>
    <w:tmpl w:val="5C1E5B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6513B0"/>
    <w:multiLevelType w:val="hybridMultilevel"/>
    <w:tmpl w:val="FC6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6B93"/>
    <w:multiLevelType w:val="hybridMultilevel"/>
    <w:tmpl w:val="C656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33792"/>
    <w:multiLevelType w:val="hybridMultilevel"/>
    <w:tmpl w:val="8E54D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D27D1"/>
    <w:multiLevelType w:val="hybridMultilevel"/>
    <w:tmpl w:val="B7EE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C2BEF"/>
    <w:multiLevelType w:val="hybridMultilevel"/>
    <w:tmpl w:val="E90CF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002"/>
    <w:rsid w:val="00000BF6"/>
    <w:rsid w:val="00014D3E"/>
    <w:rsid w:val="000313A6"/>
    <w:rsid w:val="00034E4B"/>
    <w:rsid w:val="000404B0"/>
    <w:rsid w:val="000405D8"/>
    <w:rsid w:val="00047B0B"/>
    <w:rsid w:val="000518FA"/>
    <w:rsid w:val="000520F0"/>
    <w:rsid w:val="000635CF"/>
    <w:rsid w:val="00064BEB"/>
    <w:rsid w:val="00064FDB"/>
    <w:rsid w:val="00067788"/>
    <w:rsid w:val="000741B7"/>
    <w:rsid w:val="0007562F"/>
    <w:rsid w:val="0008484D"/>
    <w:rsid w:val="00085AA5"/>
    <w:rsid w:val="000A1833"/>
    <w:rsid w:val="000B0CAF"/>
    <w:rsid w:val="000B188F"/>
    <w:rsid w:val="000B1995"/>
    <w:rsid w:val="000B2DB1"/>
    <w:rsid w:val="000C0D02"/>
    <w:rsid w:val="000D1D52"/>
    <w:rsid w:val="000D3DCC"/>
    <w:rsid w:val="000D5C9F"/>
    <w:rsid w:val="000E67FA"/>
    <w:rsid w:val="000F7371"/>
    <w:rsid w:val="000F73C4"/>
    <w:rsid w:val="001048CA"/>
    <w:rsid w:val="001176CE"/>
    <w:rsid w:val="001255C1"/>
    <w:rsid w:val="00140A75"/>
    <w:rsid w:val="00150091"/>
    <w:rsid w:val="0015219B"/>
    <w:rsid w:val="00156C58"/>
    <w:rsid w:val="00161720"/>
    <w:rsid w:val="001705AF"/>
    <w:rsid w:val="0017409B"/>
    <w:rsid w:val="001754FF"/>
    <w:rsid w:val="00185CD1"/>
    <w:rsid w:val="001868FD"/>
    <w:rsid w:val="0019061E"/>
    <w:rsid w:val="00192EB6"/>
    <w:rsid w:val="00194140"/>
    <w:rsid w:val="001A1D85"/>
    <w:rsid w:val="001A7DD5"/>
    <w:rsid w:val="001B1E26"/>
    <w:rsid w:val="001B4032"/>
    <w:rsid w:val="001B6DFC"/>
    <w:rsid w:val="001B7035"/>
    <w:rsid w:val="001C05B2"/>
    <w:rsid w:val="001C76F8"/>
    <w:rsid w:val="001D08F0"/>
    <w:rsid w:val="001D7F5C"/>
    <w:rsid w:val="001E0BDF"/>
    <w:rsid w:val="001F031D"/>
    <w:rsid w:val="001F39CB"/>
    <w:rsid w:val="00204113"/>
    <w:rsid w:val="0020445E"/>
    <w:rsid w:val="002109DD"/>
    <w:rsid w:val="00220D0B"/>
    <w:rsid w:val="00253DFC"/>
    <w:rsid w:val="00271DF3"/>
    <w:rsid w:val="00291B2A"/>
    <w:rsid w:val="0029609A"/>
    <w:rsid w:val="002A78A6"/>
    <w:rsid w:val="002B4EFA"/>
    <w:rsid w:val="002B4EFF"/>
    <w:rsid w:val="002C504B"/>
    <w:rsid w:val="002D11E3"/>
    <w:rsid w:val="002D178E"/>
    <w:rsid w:val="002D3EDD"/>
    <w:rsid w:val="002E5D08"/>
    <w:rsid w:val="002F5455"/>
    <w:rsid w:val="002F585C"/>
    <w:rsid w:val="002F72EC"/>
    <w:rsid w:val="00302C41"/>
    <w:rsid w:val="003131A5"/>
    <w:rsid w:val="00314735"/>
    <w:rsid w:val="00320E57"/>
    <w:rsid w:val="00321D02"/>
    <w:rsid w:val="00337C5B"/>
    <w:rsid w:val="00343365"/>
    <w:rsid w:val="00344633"/>
    <w:rsid w:val="00352949"/>
    <w:rsid w:val="003544EC"/>
    <w:rsid w:val="00355EE3"/>
    <w:rsid w:val="003648B2"/>
    <w:rsid w:val="00366871"/>
    <w:rsid w:val="0037751B"/>
    <w:rsid w:val="0038020C"/>
    <w:rsid w:val="00380FA3"/>
    <w:rsid w:val="0038121D"/>
    <w:rsid w:val="00384680"/>
    <w:rsid w:val="00387539"/>
    <w:rsid w:val="003928E5"/>
    <w:rsid w:val="0039383D"/>
    <w:rsid w:val="00395E6F"/>
    <w:rsid w:val="003979FC"/>
    <w:rsid w:val="003A3CF0"/>
    <w:rsid w:val="003C13F6"/>
    <w:rsid w:val="003C630C"/>
    <w:rsid w:val="003D7BC2"/>
    <w:rsid w:val="003E0FF2"/>
    <w:rsid w:val="00401D87"/>
    <w:rsid w:val="00405096"/>
    <w:rsid w:val="00405DB9"/>
    <w:rsid w:val="00413B25"/>
    <w:rsid w:val="00422A43"/>
    <w:rsid w:val="00432FC8"/>
    <w:rsid w:val="00447008"/>
    <w:rsid w:val="00454B73"/>
    <w:rsid w:val="00455C76"/>
    <w:rsid w:val="00456FCC"/>
    <w:rsid w:val="004575B4"/>
    <w:rsid w:val="004666C0"/>
    <w:rsid w:val="0047295E"/>
    <w:rsid w:val="00474E6A"/>
    <w:rsid w:val="00477EC1"/>
    <w:rsid w:val="004804F1"/>
    <w:rsid w:val="00487529"/>
    <w:rsid w:val="0049071E"/>
    <w:rsid w:val="004A4355"/>
    <w:rsid w:val="004A736D"/>
    <w:rsid w:val="004C3E01"/>
    <w:rsid w:val="004D1167"/>
    <w:rsid w:val="004E2EA1"/>
    <w:rsid w:val="004E48DD"/>
    <w:rsid w:val="004E4FC4"/>
    <w:rsid w:val="004F0B47"/>
    <w:rsid w:val="004F32A8"/>
    <w:rsid w:val="004F4FD7"/>
    <w:rsid w:val="00524E82"/>
    <w:rsid w:val="005273E2"/>
    <w:rsid w:val="00536BF5"/>
    <w:rsid w:val="00537481"/>
    <w:rsid w:val="0054203C"/>
    <w:rsid w:val="005448AF"/>
    <w:rsid w:val="00553A91"/>
    <w:rsid w:val="00553BFE"/>
    <w:rsid w:val="005540B2"/>
    <w:rsid w:val="0056083A"/>
    <w:rsid w:val="00560BAD"/>
    <w:rsid w:val="00564213"/>
    <w:rsid w:val="00566108"/>
    <w:rsid w:val="00594C4F"/>
    <w:rsid w:val="005A5385"/>
    <w:rsid w:val="005B2030"/>
    <w:rsid w:val="005B34A8"/>
    <w:rsid w:val="005B534B"/>
    <w:rsid w:val="005B5A0E"/>
    <w:rsid w:val="005D222A"/>
    <w:rsid w:val="005D6C6F"/>
    <w:rsid w:val="005E263A"/>
    <w:rsid w:val="005F0117"/>
    <w:rsid w:val="005F16BC"/>
    <w:rsid w:val="005F58F7"/>
    <w:rsid w:val="006027E2"/>
    <w:rsid w:val="0060780E"/>
    <w:rsid w:val="006110EE"/>
    <w:rsid w:val="00632BD5"/>
    <w:rsid w:val="006429F0"/>
    <w:rsid w:val="00647C12"/>
    <w:rsid w:val="0065708E"/>
    <w:rsid w:val="006604B2"/>
    <w:rsid w:val="0066385A"/>
    <w:rsid w:val="00665F0F"/>
    <w:rsid w:val="00671C62"/>
    <w:rsid w:val="00671F19"/>
    <w:rsid w:val="006725D5"/>
    <w:rsid w:val="00673C25"/>
    <w:rsid w:val="00676298"/>
    <w:rsid w:val="006A48D1"/>
    <w:rsid w:val="006B3A78"/>
    <w:rsid w:val="006E11DF"/>
    <w:rsid w:val="006E7F67"/>
    <w:rsid w:val="006F4A2C"/>
    <w:rsid w:val="006F4C44"/>
    <w:rsid w:val="006F6D0B"/>
    <w:rsid w:val="00700BFE"/>
    <w:rsid w:val="0070756B"/>
    <w:rsid w:val="007157F8"/>
    <w:rsid w:val="00717273"/>
    <w:rsid w:val="0074661B"/>
    <w:rsid w:val="00754366"/>
    <w:rsid w:val="00756457"/>
    <w:rsid w:val="00756721"/>
    <w:rsid w:val="00756B9E"/>
    <w:rsid w:val="0076490A"/>
    <w:rsid w:val="00777DA7"/>
    <w:rsid w:val="00780EAA"/>
    <w:rsid w:val="0078742D"/>
    <w:rsid w:val="007908CE"/>
    <w:rsid w:val="00792C01"/>
    <w:rsid w:val="00796EEC"/>
    <w:rsid w:val="007A1539"/>
    <w:rsid w:val="007A16C4"/>
    <w:rsid w:val="007A1828"/>
    <w:rsid w:val="007B38AD"/>
    <w:rsid w:val="007D3160"/>
    <w:rsid w:val="007E17F3"/>
    <w:rsid w:val="007E6BFF"/>
    <w:rsid w:val="007E773C"/>
    <w:rsid w:val="007F2468"/>
    <w:rsid w:val="007F47DC"/>
    <w:rsid w:val="007F7474"/>
    <w:rsid w:val="00840497"/>
    <w:rsid w:val="008413F8"/>
    <w:rsid w:val="00842A19"/>
    <w:rsid w:val="008443EF"/>
    <w:rsid w:val="00845FB3"/>
    <w:rsid w:val="008503FB"/>
    <w:rsid w:val="00852593"/>
    <w:rsid w:val="00854206"/>
    <w:rsid w:val="00854A08"/>
    <w:rsid w:val="00855BB8"/>
    <w:rsid w:val="00861874"/>
    <w:rsid w:val="00861FB3"/>
    <w:rsid w:val="0087501F"/>
    <w:rsid w:val="00875280"/>
    <w:rsid w:val="00885911"/>
    <w:rsid w:val="00896C98"/>
    <w:rsid w:val="008A0234"/>
    <w:rsid w:val="008A0785"/>
    <w:rsid w:val="008C0BF9"/>
    <w:rsid w:val="008C7094"/>
    <w:rsid w:val="008D2326"/>
    <w:rsid w:val="008D3755"/>
    <w:rsid w:val="008E19B8"/>
    <w:rsid w:val="008E3ED0"/>
    <w:rsid w:val="008F56C6"/>
    <w:rsid w:val="00912ADD"/>
    <w:rsid w:val="00913B35"/>
    <w:rsid w:val="0091728B"/>
    <w:rsid w:val="00930E02"/>
    <w:rsid w:val="009365CC"/>
    <w:rsid w:val="00941F66"/>
    <w:rsid w:val="0094438B"/>
    <w:rsid w:val="009464B6"/>
    <w:rsid w:val="00946DE3"/>
    <w:rsid w:val="00953391"/>
    <w:rsid w:val="00973EB0"/>
    <w:rsid w:val="00973F11"/>
    <w:rsid w:val="0097532E"/>
    <w:rsid w:val="00983ED6"/>
    <w:rsid w:val="00984C15"/>
    <w:rsid w:val="0098795A"/>
    <w:rsid w:val="00987B92"/>
    <w:rsid w:val="009A77F9"/>
    <w:rsid w:val="009C07B1"/>
    <w:rsid w:val="009D7EFA"/>
    <w:rsid w:val="009D7FE0"/>
    <w:rsid w:val="009E1785"/>
    <w:rsid w:val="009F384F"/>
    <w:rsid w:val="00A02C62"/>
    <w:rsid w:val="00A04002"/>
    <w:rsid w:val="00A04684"/>
    <w:rsid w:val="00A04736"/>
    <w:rsid w:val="00A136B7"/>
    <w:rsid w:val="00A31F70"/>
    <w:rsid w:val="00A32A6C"/>
    <w:rsid w:val="00A330CA"/>
    <w:rsid w:val="00A33F24"/>
    <w:rsid w:val="00A40B3B"/>
    <w:rsid w:val="00A422BB"/>
    <w:rsid w:val="00A43255"/>
    <w:rsid w:val="00A43C81"/>
    <w:rsid w:val="00A515EB"/>
    <w:rsid w:val="00A63562"/>
    <w:rsid w:val="00A6603D"/>
    <w:rsid w:val="00A66F2A"/>
    <w:rsid w:val="00A67103"/>
    <w:rsid w:val="00A70E09"/>
    <w:rsid w:val="00A8053D"/>
    <w:rsid w:val="00AA15C0"/>
    <w:rsid w:val="00AB05BD"/>
    <w:rsid w:val="00AB1C20"/>
    <w:rsid w:val="00AC5E93"/>
    <w:rsid w:val="00AD1B6C"/>
    <w:rsid w:val="00AD1CB1"/>
    <w:rsid w:val="00AD7C43"/>
    <w:rsid w:val="00AE1C7A"/>
    <w:rsid w:val="00AF197C"/>
    <w:rsid w:val="00B15426"/>
    <w:rsid w:val="00B2070F"/>
    <w:rsid w:val="00B2409A"/>
    <w:rsid w:val="00B347D4"/>
    <w:rsid w:val="00B3628F"/>
    <w:rsid w:val="00B37F90"/>
    <w:rsid w:val="00B60BCC"/>
    <w:rsid w:val="00B630F4"/>
    <w:rsid w:val="00B77BF0"/>
    <w:rsid w:val="00B84E44"/>
    <w:rsid w:val="00B86BC8"/>
    <w:rsid w:val="00BB38FB"/>
    <w:rsid w:val="00BB4397"/>
    <w:rsid w:val="00BC05B0"/>
    <w:rsid w:val="00BD0923"/>
    <w:rsid w:val="00BD1BD3"/>
    <w:rsid w:val="00BD7094"/>
    <w:rsid w:val="00BE3FB6"/>
    <w:rsid w:val="00BE5856"/>
    <w:rsid w:val="00BE5F2D"/>
    <w:rsid w:val="00BF050C"/>
    <w:rsid w:val="00BF2856"/>
    <w:rsid w:val="00C027A0"/>
    <w:rsid w:val="00C112E2"/>
    <w:rsid w:val="00C1693A"/>
    <w:rsid w:val="00C16AC9"/>
    <w:rsid w:val="00C172AD"/>
    <w:rsid w:val="00C32E09"/>
    <w:rsid w:val="00C35BE9"/>
    <w:rsid w:val="00C44F2E"/>
    <w:rsid w:val="00C458FE"/>
    <w:rsid w:val="00C60BAE"/>
    <w:rsid w:val="00C637AC"/>
    <w:rsid w:val="00C64A75"/>
    <w:rsid w:val="00C71E5A"/>
    <w:rsid w:val="00C85B72"/>
    <w:rsid w:val="00C90ABA"/>
    <w:rsid w:val="00C929F9"/>
    <w:rsid w:val="00CA005C"/>
    <w:rsid w:val="00CA24CC"/>
    <w:rsid w:val="00CA57A1"/>
    <w:rsid w:val="00CB2325"/>
    <w:rsid w:val="00CC0B3E"/>
    <w:rsid w:val="00CC2E00"/>
    <w:rsid w:val="00CC3D45"/>
    <w:rsid w:val="00CC463E"/>
    <w:rsid w:val="00CC5009"/>
    <w:rsid w:val="00CE65DC"/>
    <w:rsid w:val="00D002C2"/>
    <w:rsid w:val="00D00DD1"/>
    <w:rsid w:val="00D01EA1"/>
    <w:rsid w:val="00D12C32"/>
    <w:rsid w:val="00D25877"/>
    <w:rsid w:val="00D268BA"/>
    <w:rsid w:val="00D41C6A"/>
    <w:rsid w:val="00D42F75"/>
    <w:rsid w:val="00D43C51"/>
    <w:rsid w:val="00D44A3F"/>
    <w:rsid w:val="00D467F6"/>
    <w:rsid w:val="00D64158"/>
    <w:rsid w:val="00D674FB"/>
    <w:rsid w:val="00D82156"/>
    <w:rsid w:val="00D83001"/>
    <w:rsid w:val="00D840EF"/>
    <w:rsid w:val="00D902B5"/>
    <w:rsid w:val="00D94B3D"/>
    <w:rsid w:val="00DA2DBB"/>
    <w:rsid w:val="00DA43B5"/>
    <w:rsid w:val="00DB205B"/>
    <w:rsid w:val="00DC35C1"/>
    <w:rsid w:val="00DD247F"/>
    <w:rsid w:val="00DE7951"/>
    <w:rsid w:val="00DF1AF9"/>
    <w:rsid w:val="00DF5CA9"/>
    <w:rsid w:val="00E11B59"/>
    <w:rsid w:val="00E11C4E"/>
    <w:rsid w:val="00E12FB4"/>
    <w:rsid w:val="00E2394F"/>
    <w:rsid w:val="00E311E0"/>
    <w:rsid w:val="00E34224"/>
    <w:rsid w:val="00E410F5"/>
    <w:rsid w:val="00E41403"/>
    <w:rsid w:val="00E423B8"/>
    <w:rsid w:val="00E42D58"/>
    <w:rsid w:val="00E431F9"/>
    <w:rsid w:val="00E44A27"/>
    <w:rsid w:val="00E50B60"/>
    <w:rsid w:val="00E54303"/>
    <w:rsid w:val="00E548F4"/>
    <w:rsid w:val="00E54E51"/>
    <w:rsid w:val="00E56CB7"/>
    <w:rsid w:val="00E63E1A"/>
    <w:rsid w:val="00E65590"/>
    <w:rsid w:val="00E6773D"/>
    <w:rsid w:val="00E80A30"/>
    <w:rsid w:val="00E836DE"/>
    <w:rsid w:val="00E86D23"/>
    <w:rsid w:val="00EA00C4"/>
    <w:rsid w:val="00EC1A11"/>
    <w:rsid w:val="00EC7682"/>
    <w:rsid w:val="00ED1B94"/>
    <w:rsid w:val="00ED2C96"/>
    <w:rsid w:val="00ED64E2"/>
    <w:rsid w:val="00ED7E66"/>
    <w:rsid w:val="00EE0967"/>
    <w:rsid w:val="00EE3EC4"/>
    <w:rsid w:val="00EE6F5E"/>
    <w:rsid w:val="00EF028B"/>
    <w:rsid w:val="00EF3FC7"/>
    <w:rsid w:val="00EF5D85"/>
    <w:rsid w:val="00F07EA6"/>
    <w:rsid w:val="00F1472B"/>
    <w:rsid w:val="00F1546F"/>
    <w:rsid w:val="00F27FAF"/>
    <w:rsid w:val="00F418B0"/>
    <w:rsid w:val="00F45EBB"/>
    <w:rsid w:val="00F469C6"/>
    <w:rsid w:val="00F51A0C"/>
    <w:rsid w:val="00F64D28"/>
    <w:rsid w:val="00F77036"/>
    <w:rsid w:val="00F84B2E"/>
    <w:rsid w:val="00F85FA1"/>
    <w:rsid w:val="00F938D6"/>
    <w:rsid w:val="00F94804"/>
    <w:rsid w:val="00FB2D88"/>
    <w:rsid w:val="00FD1357"/>
    <w:rsid w:val="00FE6273"/>
    <w:rsid w:val="00FE7380"/>
    <w:rsid w:val="00FF5AC2"/>
    <w:rsid w:val="00FF5F08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7C"/>
  </w:style>
  <w:style w:type="paragraph" w:styleId="Nagwek1">
    <w:name w:val="heading 1"/>
    <w:basedOn w:val="Normalny"/>
    <w:next w:val="Normalny"/>
    <w:link w:val="Nagwek1Znak"/>
    <w:uiPriority w:val="9"/>
    <w:qFormat/>
    <w:rsid w:val="001A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1F70"/>
    <w:pPr>
      <w:keepNext/>
      <w:spacing w:after="0" w:line="240" w:lineRule="auto"/>
      <w:ind w:left="1134" w:hanging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0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0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0400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A04002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A04002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A040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link w:val="Akapitzlist"/>
    <w:uiPriority w:val="34"/>
    <w:rsid w:val="00A04002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53391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FE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7FE0"/>
    <w:rPr>
      <w:rFonts w:ascii="Consolas" w:eastAsiaTheme="minorHAns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A32A6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A6C"/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8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1F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A1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E5F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AB0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genda1">
    <w:name w:val="Legenda1"/>
    <w:basedOn w:val="Normalny"/>
    <w:next w:val="Normalny"/>
    <w:rsid w:val="00AB05BD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western">
    <w:name w:val="western"/>
    <w:basedOn w:val="Normalny"/>
    <w:rsid w:val="00AB05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F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CE18-2711-4EEB-A5E1-4DC821AF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gorlinskim</dc:creator>
  <cp:lastModifiedBy>gorlinskim</cp:lastModifiedBy>
  <cp:revision>32</cp:revision>
  <cp:lastPrinted>2019-06-10T11:52:00Z</cp:lastPrinted>
  <dcterms:created xsi:type="dcterms:W3CDTF">2020-06-12T07:41:00Z</dcterms:created>
  <dcterms:modified xsi:type="dcterms:W3CDTF">2020-06-12T12:02:00Z</dcterms:modified>
</cp:coreProperties>
</file>