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Pr="00293996" w:rsidRDefault="001524BD" w:rsidP="001524BD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ZP. 261.</w:t>
      </w:r>
      <w:r w:rsidR="00A41F5D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293996">
        <w:rPr>
          <w:sz w:val="22"/>
          <w:szCs w:val="22"/>
        </w:rPr>
        <w:t>9</w:t>
      </w:r>
    </w:p>
    <w:p w:rsidR="006164F6" w:rsidRPr="00293996" w:rsidRDefault="006164F6" w:rsidP="006164F6">
      <w:pPr>
        <w:pStyle w:val="NormalnyWeb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 xml:space="preserve">        Lubaczów, </w:t>
      </w:r>
      <w:r w:rsidR="00A41F5D">
        <w:rPr>
          <w:rFonts w:asciiTheme="minorHAnsi" w:hAnsiTheme="minorHAnsi"/>
          <w:sz w:val="22"/>
          <w:szCs w:val="22"/>
        </w:rPr>
        <w:t>13.11.2019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41F5D" w:rsidRDefault="00A41F5D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6164F6" w:rsidRPr="00293996" w:rsidRDefault="006164F6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93996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164F6" w:rsidRPr="00293996" w:rsidRDefault="006164F6" w:rsidP="006164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64F6" w:rsidRPr="00293996" w:rsidRDefault="006164F6" w:rsidP="002F46A1">
      <w:pPr>
        <w:jc w:val="center"/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b/>
          <w:sz w:val="22"/>
          <w:szCs w:val="22"/>
        </w:rPr>
        <w:t>Wyjaśnienia</w:t>
      </w:r>
    </w:p>
    <w:p w:rsidR="006164F6" w:rsidRPr="00293996" w:rsidRDefault="006164F6" w:rsidP="006164F6">
      <w:pPr>
        <w:pStyle w:val="Tytu"/>
        <w:spacing w:line="360" w:lineRule="auto"/>
        <w:jc w:val="left"/>
        <w:rPr>
          <w:rFonts w:asciiTheme="minorHAnsi" w:eastAsia="TimesNewRomanPS-BoldMT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>Dotyczy: przetargu nieograniczonego na d</w:t>
      </w:r>
      <w:r w:rsidRPr="00293996">
        <w:rPr>
          <w:rFonts w:asciiTheme="minorHAnsi" w:eastAsia="TimesNewRomanPS-BoldMT" w:hAnsiTheme="minorHAnsi"/>
          <w:sz w:val="22"/>
          <w:szCs w:val="22"/>
        </w:rPr>
        <w:t xml:space="preserve">ostawę </w:t>
      </w:r>
      <w:r w:rsidR="00907B5E" w:rsidRPr="00293996">
        <w:rPr>
          <w:rFonts w:asciiTheme="minorHAnsi" w:eastAsia="TimesNewRomanPS-BoldMT" w:hAnsiTheme="minorHAnsi"/>
          <w:sz w:val="22"/>
          <w:szCs w:val="22"/>
        </w:rPr>
        <w:t xml:space="preserve">odczynników </w:t>
      </w:r>
      <w:r w:rsidR="00A41F5D">
        <w:rPr>
          <w:rFonts w:asciiTheme="minorHAnsi" w:eastAsia="TimesNewRomanPS-BoldMT" w:hAnsiTheme="minorHAnsi"/>
          <w:sz w:val="22"/>
          <w:szCs w:val="22"/>
        </w:rPr>
        <w:t>oraz drobnego sprzętu laboratoryjnego</w:t>
      </w:r>
    </w:p>
    <w:p w:rsidR="00A41F5D" w:rsidRDefault="00A41F5D" w:rsidP="006164F6">
      <w:pPr>
        <w:rPr>
          <w:rFonts w:asciiTheme="minorHAnsi" w:hAnsiTheme="minorHAnsi"/>
          <w:sz w:val="22"/>
          <w:szCs w:val="22"/>
        </w:rPr>
      </w:pPr>
    </w:p>
    <w:p w:rsidR="006164F6" w:rsidRPr="00293996" w:rsidRDefault="006164F6" w:rsidP="006164F6">
      <w:pPr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A41F5D" w:rsidRDefault="00A41F5D" w:rsidP="00A41F5D">
      <w:pPr>
        <w:rPr>
          <w:rFonts w:asciiTheme="minorHAnsi" w:hAnsiTheme="minorHAnsi" w:cs="Lucida Sans Unicode"/>
          <w:i/>
          <w:sz w:val="22"/>
          <w:szCs w:val="22"/>
          <w:u w:val="single"/>
        </w:rPr>
      </w:pPr>
    </w:p>
    <w:p w:rsidR="00A41F5D" w:rsidRDefault="00A41F5D" w:rsidP="00A41F5D">
      <w:pPr>
        <w:rPr>
          <w:rFonts w:asciiTheme="minorHAnsi" w:hAnsiTheme="minorHAnsi" w:cs="Lucida Sans Unicode"/>
          <w:i/>
          <w:sz w:val="22"/>
          <w:szCs w:val="22"/>
          <w:u w:val="single"/>
        </w:rPr>
      </w:pPr>
    </w:p>
    <w:p w:rsidR="00A41F5D" w:rsidRPr="00A41F5D" w:rsidRDefault="00A41F5D" w:rsidP="00A41F5D">
      <w:pPr>
        <w:rPr>
          <w:rFonts w:asciiTheme="minorHAnsi" w:hAnsiTheme="minorHAnsi" w:cs="Lucida Sans Unicode"/>
          <w:i/>
          <w:sz w:val="22"/>
          <w:szCs w:val="22"/>
          <w:u w:val="single"/>
        </w:rPr>
      </w:pPr>
      <w:r w:rsidRPr="00A41F5D">
        <w:rPr>
          <w:rFonts w:asciiTheme="minorHAnsi" w:hAnsiTheme="minorHAnsi" w:cs="Lucida Sans Unicode"/>
          <w:i/>
          <w:sz w:val="22"/>
          <w:szCs w:val="22"/>
          <w:u w:val="single"/>
        </w:rPr>
        <w:t xml:space="preserve">dot. Część  nr 1 -Odczynniki i mikrokarty  do posiadanego sprzętu: wirówki typ </w:t>
      </w:r>
      <w:proofErr w:type="spellStart"/>
      <w:r w:rsidRPr="00A41F5D">
        <w:rPr>
          <w:rFonts w:asciiTheme="minorHAnsi" w:hAnsiTheme="minorHAnsi" w:cs="Lucida Sans Unicode"/>
          <w:i/>
          <w:sz w:val="22"/>
          <w:szCs w:val="22"/>
          <w:u w:val="single"/>
        </w:rPr>
        <w:t>ID-Centrufuge</w:t>
      </w:r>
      <w:proofErr w:type="spellEnd"/>
      <w:r w:rsidRPr="00A41F5D">
        <w:rPr>
          <w:rFonts w:asciiTheme="minorHAnsi" w:hAnsiTheme="minorHAnsi" w:cs="Lucida Sans Unicode"/>
          <w:i/>
          <w:sz w:val="22"/>
          <w:szCs w:val="22"/>
          <w:u w:val="single"/>
        </w:rPr>
        <w:t xml:space="preserve"> 12 SII, inkubatora typ ID </w:t>
      </w:r>
      <w:proofErr w:type="spellStart"/>
      <w:r w:rsidRPr="00A41F5D">
        <w:rPr>
          <w:rFonts w:asciiTheme="minorHAnsi" w:hAnsiTheme="minorHAnsi" w:cs="Lucida Sans Unicode"/>
          <w:i/>
          <w:sz w:val="22"/>
          <w:szCs w:val="22"/>
          <w:u w:val="single"/>
        </w:rPr>
        <w:t>Incubator</w:t>
      </w:r>
      <w:proofErr w:type="spellEnd"/>
      <w:r w:rsidRPr="00A41F5D">
        <w:rPr>
          <w:rFonts w:asciiTheme="minorHAnsi" w:hAnsiTheme="minorHAnsi" w:cs="Lucida Sans Unicode"/>
          <w:i/>
          <w:sz w:val="22"/>
          <w:szCs w:val="22"/>
          <w:u w:val="single"/>
        </w:rPr>
        <w:t xml:space="preserve"> 37 SI wraz z dzierżawą wirówki, pipety </w:t>
      </w:r>
      <w:proofErr w:type="spellStart"/>
      <w:r w:rsidRPr="00A41F5D">
        <w:rPr>
          <w:rFonts w:asciiTheme="minorHAnsi" w:hAnsiTheme="minorHAnsi" w:cs="Lucida Sans Unicode"/>
          <w:i/>
          <w:sz w:val="22"/>
          <w:szCs w:val="22"/>
          <w:u w:val="single"/>
        </w:rPr>
        <w:t>idyspensera</w:t>
      </w:r>
      <w:proofErr w:type="spellEnd"/>
    </w:p>
    <w:p w:rsidR="00A41F5D" w:rsidRPr="00A41F5D" w:rsidRDefault="00A41F5D" w:rsidP="00A41F5D">
      <w:pPr>
        <w:pStyle w:val="Akapitzlist"/>
        <w:ind w:left="0"/>
        <w:jc w:val="both"/>
        <w:rPr>
          <w:rFonts w:asciiTheme="minorHAnsi" w:hAnsiTheme="minorHAnsi" w:cs="Lucida Sans Unicode"/>
          <w:sz w:val="22"/>
          <w:szCs w:val="22"/>
          <w:lang w:eastAsia="pl-PL"/>
        </w:rPr>
      </w:pPr>
    </w:p>
    <w:p w:rsidR="00A41F5D" w:rsidRDefault="00A41F5D" w:rsidP="00A41F5D">
      <w:pPr>
        <w:numPr>
          <w:ilvl w:val="0"/>
          <w:numId w:val="18"/>
        </w:numPr>
        <w:suppressAutoHyphens w:val="0"/>
        <w:ind w:left="284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A41F5D">
        <w:rPr>
          <w:rFonts w:asciiTheme="minorHAnsi" w:hAnsiTheme="minorHAnsi" w:cs="Lucida Sans Unicode"/>
          <w:sz w:val="22"/>
          <w:szCs w:val="22"/>
        </w:rPr>
        <w:t xml:space="preserve">Czy ze względu na specyfikę asortymentową niezbędną do wykonania badań z zakresu serologii </w:t>
      </w:r>
      <w:proofErr w:type="spellStart"/>
      <w:r w:rsidRPr="00A41F5D">
        <w:rPr>
          <w:rFonts w:asciiTheme="minorHAnsi" w:hAnsiTheme="minorHAnsi" w:cs="Lucida Sans Unicode"/>
          <w:sz w:val="22"/>
          <w:szCs w:val="22"/>
        </w:rPr>
        <w:t>immunotransfuzjologicznej</w:t>
      </w:r>
      <w:proofErr w:type="spellEnd"/>
      <w:r w:rsidRPr="00A41F5D">
        <w:rPr>
          <w:rFonts w:asciiTheme="minorHAnsi" w:hAnsiTheme="minorHAnsi" w:cs="Lucida Sans Unicode"/>
          <w:sz w:val="22"/>
          <w:szCs w:val="22"/>
        </w:rPr>
        <w:t xml:space="preserve"> oraz cykl produkcyjny wyrobów oraz mając na uwadze treść parametru granicznego </w:t>
      </w:r>
      <w:proofErr w:type="spellStart"/>
      <w:r w:rsidRPr="00A41F5D">
        <w:rPr>
          <w:rFonts w:asciiTheme="minorHAnsi" w:hAnsiTheme="minorHAnsi" w:cs="Lucida Sans Unicode"/>
          <w:sz w:val="22"/>
          <w:szCs w:val="22"/>
        </w:rPr>
        <w:t>pkt</w:t>
      </w:r>
      <w:proofErr w:type="spellEnd"/>
      <w:r w:rsidRPr="00A41F5D">
        <w:rPr>
          <w:rFonts w:asciiTheme="minorHAnsi" w:hAnsiTheme="minorHAnsi" w:cs="Lucida Sans Unicode"/>
          <w:sz w:val="22"/>
          <w:szCs w:val="22"/>
        </w:rPr>
        <w:t xml:space="preserve"> 15 </w:t>
      </w:r>
      <w:r w:rsidRPr="00A41F5D">
        <w:rPr>
          <w:rFonts w:asciiTheme="minorHAnsi" w:hAnsiTheme="minorHAnsi" w:cs="Lucida Sans Unicode"/>
          <w:i/>
          <w:iCs/>
          <w:sz w:val="22"/>
          <w:szCs w:val="22"/>
        </w:rPr>
        <w:t>„Dostawa wszystkich odczynników musi przebiegać w warunkach wymaganych przez producenta. Dostawy zgodne z harmonogramem dostaw dołączanym do oferty</w:t>
      </w:r>
      <w:r w:rsidRPr="00A41F5D">
        <w:rPr>
          <w:rFonts w:asciiTheme="minorHAnsi" w:hAnsiTheme="minorHAnsi" w:cs="Lucida Sans Unicode"/>
          <w:sz w:val="22"/>
          <w:szCs w:val="22"/>
        </w:rPr>
        <w:t>”, prosimy o potwierdzenie, że Zamawiający w zakresie części nr 1 oczekuje sukcesywnych dostaw przedmiotu zamówienia nie rzadziej niż raz na miesiąc, wg załączonego do oferty/dostarczanego raz w roku harmonogramu dostaw na dany rok, a kryterium oceny ofert „Termin dostawy” dla części nr 1 będzie dotyczyło dostaw pilnych (na cito), zgodnie z deklaracją wykonawcy w treści oferty?</w:t>
      </w:r>
    </w:p>
    <w:p w:rsidR="00A41F5D" w:rsidRPr="00A41F5D" w:rsidRDefault="00A41F5D" w:rsidP="00A41F5D">
      <w:pPr>
        <w:suppressAutoHyphens w:val="0"/>
        <w:ind w:left="284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Odp.: TAK</w:t>
      </w:r>
    </w:p>
    <w:p w:rsidR="00A41F5D" w:rsidRDefault="00A41F5D" w:rsidP="00A41F5D">
      <w:pPr>
        <w:numPr>
          <w:ilvl w:val="0"/>
          <w:numId w:val="18"/>
        </w:numPr>
        <w:suppressAutoHyphens w:val="0"/>
        <w:ind w:left="284" w:hanging="284"/>
        <w:jc w:val="both"/>
        <w:rPr>
          <w:rFonts w:asciiTheme="minorHAnsi" w:hAnsiTheme="minorHAnsi" w:cs="Lucida Sans Unicode"/>
          <w:sz w:val="22"/>
          <w:szCs w:val="22"/>
        </w:rPr>
      </w:pPr>
      <w:r w:rsidRPr="00A41F5D">
        <w:rPr>
          <w:rFonts w:asciiTheme="minorHAnsi" w:hAnsiTheme="minorHAnsi" w:cs="Lucida Sans Unicode"/>
          <w:sz w:val="22"/>
          <w:szCs w:val="22"/>
        </w:rPr>
        <w:t>Prosimy o potwierdzenie, że Zamawiający zgodnie z treścią SIWZ dla produktów, których wytwórca nie zaklasyfikował jako wyroby medyczne, tj. w szczególności w części 1 dla zestawów do zewnętrznej kontroli jakości (międzynarodowa, krajowa) oraz końcówek do pipet znak CE nie jest wymagany?</w:t>
      </w:r>
    </w:p>
    <w:p w:rsidR="00A41F5D" w:rsidRPr="00A41F5D" w:rsidRDefault="00A41F5D" w:rsidP="00A41F5D">
      <w:pPr>
        <w:suppressAutoHyphens w:val="0"/>
        <w:ind w:left="284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Odp.: TAK, zgodnie z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siwz</w:t>
      </w:r>
      <w:proofErr w:type="spellEnd"/>
    </w:p>
    <w:p w:rsidR="00A41F5D" w:rsidRDefault="00A41F5D" w:rsidP="00A41F5D">
      <w:pPr>
        <w:numPr>
          <w:ilvl w:val="0"/>
          <w:numId w:val="18"/>
        </w:numPr>
        <w:suppressAutoHyphens w:val="0"/>
        <w:ind w:left="284" w:hanging="284"/>
        <w:jc w:val="both"/>
        <w:rPr>
          <w:rFonts w:asciiTheme="minorHAnsi" w:hAnsiTheme="minorHAnsi" w:cs="Lucida Sans Unicode"/>
          <w:sz w:val="22"/>
          <w:szCs w:val="22"/>
        </w:rPr>
      </w:pPr>
      <w:bookmarkStart w:id="0" w:name="_GoBack"/>
      <w:bookmarkEnd w:id="0"/>
      <w:r w:rsidRPr="00A41F5D">
        <w:rPr>
          <w:rFonts w:asciiTheme="minorHAnsi" w:hAnsiTheme="minorHAnsi" w:cs="Lucida Sans Unicode"/>
          <w:sz w:val="22"/>
          <w:szCs w:val="22"/>
        </w:rPr>
        <w:t>Prosimy o potwierdzenie, że w opisie nagłówka granicznych parametrów jakościowo-technicznych wkradła się omyłka pisarska dot. oznaczenia części przetargu i właściwy opis winien brzmieć „Do części nr 1 (…)”?</w:t>
      </w:r>
    </w:p>
    <w:p w:rsidR="00A41F5D" w:rsidRPr="00A41F5D" w:rsidRDefault="00A41F5D" w:rsidP="00A41F5D">
      <w:pPr>
        <w:suppressAutoHyphens w:val="0"/>
        <w:ind w:left="284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Odp.: Tak, Zamawiający poprawia</w:t>
      </w:r>
      <w:r w:rsidRPr="00A41F5D">
        <w:rPr>
          <w:rFonts w:asciiTheme="minorHAnsi" w:hAnsiTheme="minorHAnsi" w:cs="Lucida Sans Unicode"/>
          <w:sz w:val="22"/>
          <w:szCs w:val="22"/>
        </w:rPr>
        <w:t xml:space="preserve"> w opisie nagłówka granicznych parametrów jakościowo-technicznych</w:t>
      </w:r>
      <w:r>
        <w:rPr>
          <w:rFonts w:asciiTheme="minorHAnsi" w:hAnsiTheme="minorHAnsi" w:cs="Lucida Sans Unicode"/>
          <w:sz w:val="22"/>
          <w:szCs w:val="22"/>
        </w:rPr>
        <w:t xml:space="preserve"> omyłkę pisarską dot. oznaczenia części. Prawidłowy opis brzmi „Do części nr 1”.</w:t>
      </w:r>
    </w:p>
    <w:p w:rsidR="00A41F5D" w:rsidRDefault="00A41F5D" w:rsidP="00635724">
      <w:pPr>
        <w:suppressAutoHyphens w:val="0"/>
        <w:spacing w:before="100" w:beforeAutospacing="1" w:after="100" w:afterAutospacing="1"/>
        <w:jc w:val="right"/>
        <w:rPr>
          <w:rFonts w:asciiTheme="minorHAnsi" w:hAnsiTheme="minorHAnsi" w:cs="Arial"/>
          <w:color w:val="000000"/>
          <w:sz w:val="22"/>
          <w:szCs w:val="22"/>
          <w:lang w:eastAsia="pl-PL"/>
        </w:rPr>
      </w:pPr>
    </w:p>
    <w:p w:rsidR="00635724" w:rsidRDefault="00635724" w:rsidP="00635724">
      <w:pPr>
        <w:suppressAutoHyphens w:val="0"/>
        <w:spacing w:before="100" w:beforeAutospacing="1" w:after="100" w:afterAutospacing="1"/>
        <w:jc w:val="right"/>
        <w:rPr>
          <w:rFonts w:asciiTheme="minorHAnsi" w:hAnsiTheme="minorHAnsi" w:cs="Arial"/>
          <w:color w:val="000000"/>
          <w:sz w:val="22"/>
          <w:szCs w:val="22"/>
          <w:lang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eastAsia="pl-PL"/>
        </w:rPr>
        <w:t>Zamawiający:</w:t>
      </w:r>
    </w:p>
    <w:p w:rsid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  <w:r w:rsidRPr="00635724">
        <w:rPr>
          <w:rFonts w:asciiTheme="minorHAnsi" w:hAnsiTheme="minorHAnsi" w:cs="Arial"/>
          <w:b/>
          <w:bCs/>
          <w:color w:val="000000"/>
          <w:sz w:val="22"/>
          <w:szCs w:val="22"/>
          <w:lang w:eastAsia="pl-PL"/>
        </w:rPr>
        <w:t> </w:t>
      </w:r>
    </w:p>
    <w:p w:rsidR="00635724" w:rsidRPr="00293996" w:rsidRDefault="00635724">
      <w:pPr>
        <w:jc w:val="right"/>
        <w:rPr>
          <w:rFonts w:asciiTheme="minorHAnsi" w:hAnsiTheme="minorHAnsi" w:cs="Tahoma"/>
          <w:bCs/>
          <w:sz w:val="22"/>
          <w:szCs w:val="22"/>
        </w:rPr>
      </w:pPr>
    </w:p>
    <w:sectPr w:rsidR="00635724" w:rsidRPr="00293996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1C0238"/>
    <w:multiLevelType w:val="hybridMultilevel"/>
    <w:tmpl w:val="8572F826"/>
    <w:lvl w:ilvl="0" w:tplc="8CB4644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42E5E"/>
    <w:multiLevelType w:val="hybridMultilevel"/>
    <w:tmpl w:val="31BA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9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4DCE"/>
    <w:multiLevelType w:val="multilevel"/>
    <w:tmpl w:val="23D03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1AC7659"/>
    <w:multiLevelType w:val="hybridMultilevel"/>
    <w:tmpl w:val="0392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B2397"/>
    <w:multiLevelType w:val="hybridMultilevel"/>
    <w:tmpl w:val="FBCE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272A2"/>
    <w:multiLevelType w:val="multilevel"/>
    <w:tmpl w:val="0382D5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F6"/>
    <w:rsid w:val="0002696A"/>
    <w:rsid w:val="00083479"/>
    <w:rsid w:val="000E765E"/>
    <w:rsid w:val="000F080F"/>
    <w:rsid w:val="000F74C9"/>
    <w:rsid w:val="00100F41"/>
    <w:rsid w:val="0014278F"/>
    <w:rsid w:val="001524BD"/>
    <w:rsid w:val="001547D2"/>
    <w:rsid w:val="0016784D"/>
    <w:rsid w:val="00196092"/>
    <w:rsid w:val="001A7126"/>
    <w:rsid w:val="001C7374"/>
    <w:rsid w:val="001E1B2F"/>
    <w:rsid w:val="002142AA"/>
    <w:rsid w:val="00247E34"/>
    <w:rsid w:val="00281C5C"/>
    <w:rsid w:val="002845C6"/>
    <w:rsid w:val="00293996"/>
    <w:rsid w:val="002A3C0F"/>
    <w:rsid w:val="002B3867"/>
    <w:rsid w:val="002E5834"/>
    <w:rsid w:val="002F46A1"/>
    <w:rsid w:val="0035623D"/>
    <w:rsid w:val="00385A9E"/>
    <w:rsid w:val="00392A14"/>
    <w:rsid w:val="00393963"/>
    <w:rsid w:val="003B6121"/>
    <w:rsid w:val="003D03A7"/>
    <w:rsid w:val="003D20BE"/>
    <w:rsid w:val="003D6AC2"/>
    <w:rsid w:val="00413459"/>
    <w:rsid w:val="00420DAA"/>
    <w:rsid w:val="00462C27"/>
    <w:rsid w:val="00481C9C"/>
    <w:rsid w:val="00496FDE"/>
    <w:rsid w:val="004C339D"/>
    <w:rsid w:val="005027FE"/>
    <w:rsid w:val="00540F10"/>
    <w:rsid w:val="005D1FB7"/>
    <w:rsid w:val="005D587E"/>
    <w:rsid w:val="005F5E5C"/>
    <w:rsid w:val="006164F6"/>
    <w:rsid w:val="0062443C"/>
    <w:rsid w:val="00635724"/>
    <w:rsid w:val="006464E5"/>
    <w:rsid w:val="006A4E25"/>
    <w:rsid w:val="006C584A"/>
    <w:rsid w:val="006F25FD"/>
    <w:rsid w:val="0072167C"/>
    <w:rsid w:val="00794DB4"/>
    <w:rsid w:val="00795F65"/>
    <w:rsid w:val="007B0C1A"/>
    <w:rsid w:val="00832F27"/>
    <w:rsid w:val="008719FA"/>
    <w:rsid w:val="008F336D"/>
    <w:rsid w:val="00907B5E"/>
    <w:rsid w:val="009272EF"/>
    <w:rsid w:val="009332C5"/>
    <w:rsid w:val="00990406"/>
    <w:rsid w:val="00993DBB"/>
    <w:rsid w:val="009D69A8"/>
    <w:rsid w:val="009F14E7"/>
    <w:rsid w:val="009F6D80"/>
    <w:rsid w:val="00A264D6"/>
    <w:rsid w:val="00A41777"/>
    <w:rsid w:val="00A41F5D"/>
    <w:rsid w:val="00A655C1"/>
    <w:rsid w:val="00A86568"/>
    <w:rsid w:val="00AB2F1E"/>
    <w:rsid w:val="00AC5863"/>
    <w:rsid w:val="00B172E2"/>
    <w:rsid w:val="00B54852"/>
    <w:rsid w:val="00B86C23"/>
    <w:rsid w:val="00B92CEB"/>
    <w:rsid w:val="00BA0B8C"/>
    <w:rsid w:val="00BA7009"/>
    <w:rsid w:val="00BD79E5"/>
    <w:rsid w:val="00C21F26"/>
    <w:rsid w:val="00C604EC"/>
    <w:rsid w:val="00C85D86"/>
    <w:rsid w:val="00C86882"/>
    <w:rsid w:val="00CC1A35"/>
    <w:rsid w:val="00CD2F60"/>
    <w:rsid w:val="00D018DC"/>
    <w:rsid w:val="00D02C13"/>
    <w:rsid w:val="00D21D8E"/>
    <w:rsid w:val="00D30BFB"/>
    <w:rsid w:val="00D536F4"/>
    <w:rsid w:val="00D835B5"/>
    <w:rsid w:val="00D904CD"/>
    <w:rsid w:val="00D934A9"/>
    <w:rsid w:val="00D96296"/>
    <w:rsid w:val="00DE4A7E"/>
    <w:rsid w:val="00DF541A"/>
    <w:rsid w:val="00E14700"/>
    <w:rsid w:val="00E44DF0"/>
    <w:rsid w:val="00E561B4"/>
    <w:rsid w:val="00E57ED3"/>
    <w:rsid w:val="00E7200B"/>
    <w:rsid w:val="00EB54FD"/>
    <w:rsid w:val="00ED36D7"/>
    <w:rsid w:val="00ED4E60"/>
    <w:rsid w:val="00F60753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uiPriority w:val="1"/>
    <w:qFormat/>
    <w:rsid w:val="00D018DC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rsid w:val="002F46A1"/>
    <w:pPr>
      <w:suppressAutoHyphens w:val="0"/>
      <w:ind w:firstLine="284"/>
      <w:jc w:val="both"/>
    </w:pPr>
    <w:rPr>
      <w:sz w:val="22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46A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2017-10-04T10:40:00Z</cp:lastPrinted>
  <dcterms:created xsi:type="dcterms:W3CDTF">2019-11-13T12:34:00Z</dcterms:created>
  <dcterms:modified xsi:type="dcterms:W3CDTF">2019-11-13T12:34:00Z</dcterms:modified>
</cp:coreProperties>
</file>