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E1" w:rsidRPr="00B76753" w:rsidRDefault="000811B1" w:rsidP="00100FE1">
      <w:pPr>
        <w:pStyle w:val="NormalnyWeb"/>
        <w:spacing w:before="0" w:after="0"/>
        <w:jc w:val="right"/>
        <w:rPr>
          <w:sz w:val="22"/>
          <w:szCs w:val="22"/>
        </w:rPr>
      </w:pPr>
      <w:r w:rsidRPr="00B76753">
        <w:rPr>
          <w:sz w:val="22"/>
          <w:szCs w:val="22"/>
        </w:rPr>
        <w:t xml:space="preserve">        Lubaczów, 2</w:t>
      </w:r>
      <w:r w:rsidR="00426605">
        <w:rPr>
          <w:sz w:val="22"/>
          <w:szCs w:val="22"/>
        </w:rPr>
        <w:t>1</w:t>
      </w:r>
      <w:r w:rsidR="00100FE1" w:rsidRPr="00B76753">
        <w:rPr>
          <w:sz w:val="22"/>
          <w:szCs w:val="22"/>
        </w:rPr>
        <w:t>.08.2019</w:t>
      </w:r>
    </w:p>
    <w:p w:rsidR="00100FE1" w:rsidRPr="00B76753" w:rsidRDefault="00100FE1" w:rsidP="00100FE1">
      <w:pPr>
        <w:pStyle w:val="NormalnyWeb"/>
        <w:spacing w:before="0" w:after="0"/>
        <w:jc w:val="both"/>
        <w:rPr>
          <w:sz w:val="22"/>
          <w:szCs w:val="22"/>
        </w:rPr>
      </w:pPr>
    </w:p>
    <w:p w:rsidR="00100FE1" w:rsidRPr="00B76753" w:rsidRDefault="00100FE1" w:rsidP="00100FE1">
      <w:pPr>
        <w:pStyle w:val="NormalnyWeb"/>
        <w:spacing w:before="0" w:after="0"/>
        <w:rPr>
          <w:b/>
          <w:sz w:val="22"/>
          <w:szCs w:val="22"/>
        </w:rPr>
      </w:pPr>
      <w:r w:rsidRPr="00B76753">
        <w:rPr>
          <w:b/>
          <w:sz w:val="22"/>
          <w:szCs w:val="22"/>
        </w:rPr>
        <w:t>ZP.261.2.2019</w:t>
      </w:r>
    </w:p>
    <w:p w:rsidR="00100FE1" w:rsidRPr="00B76753" w:rsidRDefault="00100FE1" w:rsidP="00100FE1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100FE1" w:rsidRPr="00B76753" w:rsidRDefault="00100FE1" w:rsidP="00100FE1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100FE1" w:rsidRPr="00B76753" w:rsidRDefault="00100FE1" w:rsidP="00100FE1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B76753">
        <w:rPr>
          <w:b/>
          <w:sz w:val="22"/>
          <w:szCs w:val="22"/>
        </w:rPr>
        <w:t>Wszyscy uczestnicy postępowania</w:t>
      </w:r>
    </w:p>
    <w:p w:rsidR="00100FE1" w:rsidRPr="00B76753" w:rsidRDefault="00100FE1" w:rsidP="00100FE1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100FE1" w:rsidRPr="00B76753" w:rsidRDefault="00100FE1" w:rsidP="00100FE1">
      <w:pPr>
        <w:jc w:val="center"/>
        <w:rPr>
          <w:b/>
          <w:sz w:val="22"/>
          <w:szCs w:val="22"/>
        </w:rPr>
      </w:pPr>
    </w:p>
    <w:p w:rsidR="00100FE1" w:rsidRPr="00B76753" w:rsidRDefault="00100FE1" w:rsidP="00100FE1">
      <w:pPr>
        <w:jc w:val="center"/>
        <w:rPr>
          <w:b/>
          <w:sz w:val="22"/>
          <w:szCs w:val="22"/>
        </w:rPr>
      </w:pPr>
      <w:r w:rsidRPr="00B76753">
        <w:rPr>
          <w:b/>
          <w:sz w:val="22"/>
          <w:szCs w:val="22"/>
        </w:rPr>
        <w:t>Wyjaśnienia</w:t>
      </w:r>
    </w:p>
    <w:p w:rsidR="00100FE1" w:rsidRPr="00B76753" w:rsidRDefault="00100FE1" w:rsidP="00100FE1">
      <w:pPr>
        <w:rPr>
          <w:sz w:val="22"/>
          <w:szCs w:val="22"/>
        </w:rPr>
      </w:pPr>
    </w:p>
    <w:p w:rsidR="00100FE1" w:rsidRPr="00B76753" w:rsidRDefault="00100FE1" w:rsidP="00100FE1">
      <w:pPr>
        <w:pStyle w:val="Tytu"/>
        <w:spacing w:line="360" w:lineRule="auto"/>
        <w:jc w:val="left"/>
        <w:rPr>
          <w:rFonts w:ascii="Times New Roman" w:eastAsia="TimesNewRomanPS-BoldMT" w:hAnsi="Times New Roman" w:cs="Times New Roman"/>
          <w:sz w:val="22"/>
          <w:szCs w:val="22"/>
        </w:rPr>
      </w:pPr>
      <w:r w:rsidRPr="00B76753">
        <w:rPr>
          <w:rFonts w:ascii="Times New Roman" w:hAnsi="Times New Roman" w:cs="Times New Roman"/>
          <w:sz w:val="22"/>
          <w:szCs w:val="22"/>
        </w:rPr>
        <w:t>Dotyczy: przetargu nieograniczonego na d</w:t>
      </w:r>
      <w:r w:rsidRPr="00B76753">
        <w:rPr>
          <w:rFonts w:ascii="Times New Roman" w:eastAsia="TimesNewRomanPS-BoldMT" w:hAnsi="Times New Roman" w:cs="Times New Roman"/>
          <w:sz w:val="22"/>
          <w:szCs w:val="22"/>
        </w:rPr>
        <w:t xml:space="preserve">ostawę produktów leczniczych, wyrobów medycznych  i innych </w:t>
      </w:r>
    </w:p>
    <w:p w:rsidR="00100FE1" w:rsidRPr="00B76753" w:rsidRDefault="00100FE1" w:rsidP="00100FE1">
      <w:pPr>
        <w:rPr>
          <w:sz w:val="22"/>
          <w:szCs w:val="22"/>
        </w:rPr>
      </w:pPr>
      <w:r w:rsidRPr="00B76753">
        <w:rPr>
          <w:sz w:val="22"/>
          <w:szCs w:val="22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B71CE4" w:rsidRPr="00B76753" w:rsidRDefault="00B71CE4" w:rsidP="00100FE1">
      <w:pPr>
        <w:rPr>
          <w:sz w:val="22"/>
          <w:szCs w:val="22"/>
        </w:rPr>
      </w:pPr>
    </w:p>
    <w:p w:rsidR="00426605" w:rsidRDefault="00426605" w:rsidP="00426605">
      <w:pPr>
        <w:numPr>
          <w:ilvl w:val="0"/>
          <w:numId w:val="11"/>
        </w:numPr>
        <w:suppressAutoHyphens w:val="0"/>
        <w:spacing w:after="240"/>
        <w:ind w:left="426" w:hanging="426"/>
        <w:jc w:val="both"/>
        <w:rPr>
          <w:rFonts w:ascii="Calibri" w:hAnsi="Calibri"/>
          <w:sz w:val="20"/>
          <w:szCs w:val="20"/>
        </w:rPr>
      </w:pPr>
      <w:r w:rsidRPr="00D271BB">
        <w:rPr>
          <w:rFonts w:ascii="Calibri" w:hAnsi="Calibri"/>
          <w:b/>
          <w:sz w:val="20"/>
          <w:szCs w:val="20"/>
        </w:rPr>
        <w:t xml:space="preserve">Dotyczy pakiet </w:t>
      </w:r>
      <w:r>
        <w:rPr>
          <w:rFonts w:ascii="Calibri" w:hAnsi="Calibri"/>
          <w:b/>
          <w:sz w:val="20"/>
          <w:szCs w:val="20"/>
        </w:rPr>
        <w:t>3 poz. 2</w:t>
      </w:r>
      <w:r w:rsidRPr="00D271BB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Czy Zamawiający wyrazi zgodę na zaoferowanie produktu leczniczego </w:t>
      </w:r>
      <w:proofErr w:type="spellStart"/>
      <w:r>
        <w:rPr>
          <w:rFonts w:ascii="Calibri" w:hAnsi="Calibri"/>
          <w:sz w:val="20"/>
          <w:szCs w:val="20"/>
        </w:rPr>
        <w:t>Addiphos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br/>
        <w:t>w opakowaniu fiolka, 20ml x 10 szt.?</w:t>
      </w:r>
    </w:p>
    <w:p w:rsidR="00426605" w:rsidRDefault="00426605" w:rsidP="00426605">
      <w:pPr>
        <w:suppressAutoHyphens w:val="0"/>
        <w:spacing w:after="240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Odp</w:t>
      </w:r>
      <w:r w:rsidRPr="00426605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: Zamawiający dopuszcza</w:t>
      </w:r>
    </w:p>
    <w:p w:rsidR="00426605" w:rsidRDefault="00426605" w:rsidP="00426605">
      <w:pPr>
        <w:numPr>
          <w:ilvl w:val="0"/>
          <w:numId w:val="11"/>
        </w:numPr>
        <w:suppressAutoHyphens w:val="0"/>
        <w:spacing w:after="240"/>
        <w:ind w:left="426" w:hanging="426"/>
        <w:jc w:val="both"/>
        <w:rPr>
          <w:rFonts w:ascii="Calibri" w:hAnsi="Calibri"/>
          <w:sz w:val="20"/>
          <w:szCs w:val="20"/>
        </w:rPr>
      </w:pPr>
      <w:r w:rsidRPr="00B92EF0">
        <w:rPr>
          <w:rFonts w:ascii="Calibri" w:hAnsi="Calibri"/>
          <w:b/>
          <w:sz w:val="20"/>
          <w:szCs w:val="20"/>
        </w:rPr>
        <w:t>Dotyczy pakiet 3 poz. 56, 57</w:t>
      </w:r>
      <w:r>
        <w:rPr>
          <w:rFonts w:ascii="Calibri" w:hAnsi="Calibri"/>
          <w:sz w:val="20"/>
          <w:szCs w:val="20"/>
        </w:rPr>
        <w:t xml:space="preserve"> – Czy Zamawiający wyrazi zgodę na zaoferowanie produktu leczniczego Paracetamol w opakowaniu fiolka x 10 szt.?</w:t>
      </w:r>
    </w:p>
    <w:p w:rsidR="00426605" w:rsidRPr="00426605" w:rsidRDefault="00426605" w:rsidP="00426605">
      <w:pPr>
        <w:suppressAutoHyphens w:val="0"/>
        <w:spacing w:after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</w:t>
      </w:r>
      <w:r w:rsidRPr="00426605">
        <w:rPr>
          <w:rFonts w:ascii="Calibri" w:hAnsi="Calibri"/>
          <w:b/>
          <w:sz w:val="20"/>
          <w:szCs w:val="20"/>
        </w:rPr>
        <w:t>Odp</w:t>
      </w:r>
      <w:r w:rsidRPr="00426605">
        <w:rPr>
          <w:rFonts w:ascii="Calibri" w:hAnsi="Calibri"/>
          <w:sz w:val="20"/>
          <w:szCs w:val="20"/>
        </w:rPr>
        <w:t>.: Zamawiający dopuszcza</w:t>
      </w:r>
    </w:p>
    <w:p w:rsidR="00426605" w:rsidRDefault="00426605" w:rsidP="00426605">
      <w:pPr>
        <w:numPr>
          <w:ilvl w:val="0"/>
          <w:numId w:val="11"/>
        </w:numPr>
        <w:suppressAutoHyphens w:val="0"/>
        <w:spacing w:after="24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Dotyczy pakietu 3 poz</w:t>
      </w:r>
      <w:r w:rsidRPr="00B92EF0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Pr="00B92EF0">
        <w:rPr>
          <w:rFonts w:ascii="Calibri" w:hAnsi="Calibri"/>
          <w:b/>
          <w:sz w:val="20"/>
          <w:szCs w:val="20"/>
        </w:rPr>
        <w:t>81</w:t>
      </w:r>
      <w:r>
        <w:rPr>
          <w:rFonts w:ascii="Calibri" w:hAnsi="Calibri"/>
          <w:sz w:val="20"/>
          <w:szCs w:val="20"/>
        </w:rPr>
        <w:t xml:space="preserve"> – Czy Zamawiający wyrazi zgodę na zaoferowanie produktu leczniczego </w:t>
      </w:r>
      <w:proofErr w:type="spellStart"/>
      <w:r>
        <w:rPr>
          <w:rFonts w:ascii="Calibri" w:hAnsi="Calibri"/>
          <w:sz w:val="20"/>
          <w:szCs w:val="20"/>
        </w:rPr>
        <w:t>Soluvit</w:t>
      </w:r>
      <w:proofErr w:type="spellEnd"/>
      <w:r>
        <w:rPr>
          <w:rFonts w:ascii="Calibri" w:hAnsi="Calibri"/>
          <w:sz w:val="20"/>
          <w:szCs w:val="20"/>
        </w:rPr>
        <w:t xml:space="preserve"> N w opakowaniu fiolka, 10ml x 10 szt.?</w:t>
      </w:r>
    </w:p>
    <w:p w:rsidR="00426605" w:rsidRPr="00426605" w:rsidRDefault="00426605" w:rsidP="00426605">
      <w:pPr>
        <w:suppressAutoHyphens w:val="0"/>
        <w:spacing w:after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</w:t>
      </w:r>
      <w:r w:rsidRPr="00426605">
        <w:rPr>
          <w:rFonts w:ascii="Calibri" w:hAnsi="Calibri"/>
          <w:b/>
          <w:sz w:val="20"/>
          <w:szCs w:val="20"/>
        </w:rPr>
        <w:t>Odp</w:t>
      </w:r>
      <w:r w:rsidRPr="00426605">
        <w:rPr>
          <w:rFonts w:ascii="Calibri" w:hAnsi="Calibri"/>
          <w:sz w:val="20"/>
          <w:szCs w:val="20"/>
        </w:rPr>
        <w:t>.: Zamawiający dopuszcza</w:t>
      </w:r>
    </w:p>
    <w:p w:rsidR="00426605" w:rsidRDefault="00426605" w:rsidP="00426605">
      <w:pPr>
        <w:numPr>
          <w:ilvl w:val="0"/>
          <w:numId w:val="11"/>
        </w:numPr>
        <w:suppressAutoHyphens w:val="0"/>
        <w:spacing w:after="24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Dotyczy pakietu 4 poz</w:t>
      </w:r>
      <w:r w:rsidRPr="00B92EF0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22 – Czy Zamawiający wyrazi zgodę na zaoferowanie produktu leczniczego </w:t>
      </w:r>
      <w:proofErr w:type="spellStart"/>
      <w:r>
        <w:rPr>
          <w:rFonts w:ascii="Calibri" w:hAnsi="Calibri"/>
          <w:sz w:val="20"/>
          <w:szCs w:val="20"/>
        </w:rPr>
        <w:t>Imipenem</w:t>
      </w:r>
      <w:proofErr w:type="spellEnd"/>
      <w:r>
        <w:rPr>
          <w:rFonts w:ascii="Calibri" w:hAnsi="Calibri"/>
          <w:sz w:val="20"/>
          <w:szCs w:val="20"/>
        </w:rPr>
        <w:t xml:space="preserve">/ </w:t>
      </w:r>
      <w:proofErr w:type="spellStart"/>
      <w:r>
        <w:rPr>
          <w:rFonts w:ascii="Calibri" w:hAnsi="Calibri"/>
          <w:sz w:val="20"/>
          <w:szCs w:val="20"/>
        </w:rPr>
        <w:t>Cilastatin</w:t>
      </w:r>
      <w:proofErr w:type="spellEnd"/>
      <w:r>
        <w:rPr>
          <w:rFonts w:ascii="Calibri" w:hAnsi="Calibri"/>
          <w:sz w:val="20"/>
          <w:szCs w:val="20"/>
        </w:rPr>
        <w:t xml:space="preserve"> w opakowaniu fiolka x 10 szt.?</w:t>
      </w:r>
    </w:p>
    <w:p w:rsidR="00426605" w:rsidRPr="00426605" w:rsidRDefault="00426605" w:rsidP="00426605">
      <w:pPr>
        <w:suppressAutoHyphens w:val="0"/>
        <w:spacing w:after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</w:t>
      </w:r>
      <w:r w:rsidRPr="00426605">
        <w:rPr>
          <w:rFonts w:ascii="Calibri" w:hAnsi="Calibri"/>
          <w:b/>
          <w:sz w:val="20"/>
          <w:szCs w:val="20"/>
        </w:rPr>
        <w:t>Odp</w:t>
      </w:r>
      <w:r w:rsidRPr="00426605">
        <w:rPr>
          <w:rFonts w:ascii="Calibri" w:hAnsi="Calibri"/>
          <w:sz w:val="20"/>
          <w:szCs w:val="20"/>
        </w:rPr>
        <w:t>.: Zamawiający dopuszcza</w:t>
      </w:r>
    </w:p>
    <w:p w:rsidR="00426605" w:rsidRDefault="00426605" w:rsidP="00426605">
      <w:pPr>
        <w:numPr>
          <w:ilvl w:val="0"/>
          <w:numId w:val="11"/>
        </w:numPr>
        <w:suppressAutoHyphens w:val="0"/>
        <w:spacing w:after="240"/>
        <w:ind w:left="426" w:hanging="426"/>
        <w:jc w:val="both"/>
        <w:rPr>
          <w:rFonts w:ascii="Calibri" w:hAnsi="Calibri"/>
          <w:sz w:val="20"/>
          <w:szCs w:val="20"/>
        </w:rPr>
      </w:pPr>
      <w:r w:rsidRPr="00B92EF0">
        <w:rPr>
          <w:rFonts w:ascii="Calibri" w:hAnsi="Calibri"/>
          <w:b/>
          <w:sz w:val="20"/>
          <w:szCs w:val="20"/>
        </w:rPr>
        <w:t>Dotyczy pakietu 6 poz. 5</w:t>
      </w:r>
      <w:r>
        <w:rPr>
          <w:rFonts w:ascii="Calibri" w:hAnsi="Calibri"/>
          <w:sz w:val="20"/>
          <w:szCs w:val="20"/>
        </w:rPr>
        <w:t xml:space="preserve"> – Czy Zamawiający wyrazi zgodę na zaoferowanie produktu leczniczego </w:t>
      </w:r>
      <w:proofErr w:type="spellStart"/>
      <w:r>
        <w:rPr>
          <w:rFonts w:ascii="Calibri" w:hAnsi="Calibri"/>
          <w:sz w:val="20"/>
          <w:szCs w:val="20"/>
        </w:rPr>
        <w:t>Addamel</w:t>
      </w:r>
      <w:proofErr w:type="spellEnd"/>
      <w:r>
        <w:rPr>
          <w:rFonts w:ascii="Calibri" w:hAnsi="Calibri"/>
          <w:sz w:val="20"/>
          <w:szCs w:val="20"/>
        </w:rPr>
        <w:t xml:space="preserve"> N w opakowaniu ampułka, 10 ml x 20 szt.?</w:t>
      </w:r>
    </w:p>
    <w:p w:rsidR="00426605" w:rsidRPr="00426605" w:rsidRDefault="00426605" w:rsidP="00426605">
      <w:pPr>
        <w:suppressAutoHyphens w:val="0"/>
        <w:spacing w:after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</w:t>
      </w:r>
      <w:r w:rsidRPr="00426605">
        <w:rPr>
          <w:rFonts w:ascii="Calibri" w:hAnsi="Calibri"/>
          <w:b/>
          <w:sz w:val="20"/>
          <w:szCs w:val="20"/>
        </w:rPr>
        <w:t>Odp</w:t>
      </w:r>
      <w:r w:rsidRPr="00426605">
        <w:rPr>
          <w:rFonts w:ascii="Calibri" w:hAnsi="Calibri"/>
          <w:sz w:val="20"/>
          <w:szCs w:val="20"/>
        </w:rPr>
        <w:t>.: Zamawiający dopuszcza</w:t>
      </w:r>
    </w:p>
    <w:p w:rsidR="00426605" w:rsidRDefault="00426605" w:rsidP="00426605">
      <w:pPr>
        <w:numPr>
          <w:ilvl w:val="0"/>
          <w:numId w:val="11"/>
        </w:numPr>
        <w:suppressAutoHyphens w:val="0"/>
        <w:ind w:left="426" w:hanging="426"/>
        <w:rPr>
          <w:rFonts w:ascii="Calibri" w:hAnsi="Calibri"/>
          <w:sz w:val="20"/>
          <w:szCs w:val="20"/>
        </w:rPr>
      </w:pPr>
      <w:r w:rsidRPr="00B92EF0">
        <w:rPr>
          <w:rFonts w:ascii="Calibri" w:hAnsi="Calibri"/>
          <w:b/>
          <w:sz w:val="20"/>
          <w:szCs w:val="20"/>
        </w:rPr>
        <w:t>Dotyczy pakiety 7 poz. 25</w:t>
      </w:r>
      <w:r>
        <w:rPr>
          <w:rFonts w:ascii="Calibri" w:hAnsi="Calibri"/>
          <w:sz w:val="20"/>
          <w:szCs w:val="20"/>
        </w:rPr>
        <w:t xml:space="preserve"> – Czy Zamawiający wyrazi zgodę na zaoferowanie produktu leczniczego </w:t>
      </w:r>
      <w:proofErr w:type="spellStart"/>
      <w:r>
        <w:rPr>
          <w:rFonts w:ascii="Calibri" w:hAnsi="Calibri"/>
          <w:sz w:val="20"/>
          <w:szCs w:val="20"/>
        </w:rPr>
        <w:t>Propofol</w:t>
      </w:r>
      <w:proofErr w:type="spellEnd"/>
      <w:r>
        <w:rPr>
          <w:rFonts w:ascii="Calibri" w:hAnsi="Calibri"/>
          <w:sz w:val="20"/>
          <w:szCs w:val="20"/>
        </w:rPr>
        <w:t xml:space="preserve">  1% w opakowaniu typu ampułka, 20 ml x 5 szt.?</w:t>
      </w:r>
    </w:p>
    <w:p w:rsidR="00426605" w:rsidRDefault="00426605" w:rsidP="00426605">
      <w:pPr>
        <w:suppressAutoHyphens w:val="0"/>
        <w:ind w:left="426"/>
        <w:rPr>
          <w:rFonts w:ascii="Calibri" w:hAnsi="Calibri"/>
          <w:sz w:val="20"/>
          <w:szCs w:val="20"/>
        </w:rPr>
      </w:pPr>
    </w:p>
    <w:p w:rsidR="00426605" w:rsidRDefault="00426605" w:rsidP="00426605">
      <w:pPr>
        <w:suppressAutoHyphens w:val="0"/>
        <w:spacing w:after="240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Odp</w:t>
      </w:r>
      <w:r w:rsidRPr="00426605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: Zamawiający dopuszcza</w:t>
      </w:r>
    </w:p>
    <w:p w:rsidR="00426605" w:rsidRDefault="00426605" w:rsidP="00426605">
      <w:pPr>
        <w:pStyle w:val="Akapitzlist"/>
        <w:numPr>
          <w:ilvl w:val="0"/>
          <w:numId w:val="11"/>
        </w:numPr>
        <w:suppressAutoHyphens w:val="0"/>
        <w:spacing w:after="200" w:line="276" w:lineRule="auto"/>
        <w:rPr>
          <w:rFonts w:asciiTheme="minorHAnsi" w:hAnsiTheme="minorHAnsi"/>
          <w:sz w:val="20"/>
          <w:szCs w:val="20"/>
        </w:rPr>
      </w:pPr>
      <w:r w:rsidRPr="00426605">
        <w:rPr>
          <w:rFonts w:asciiTheme="minorHAnsi" w:hAnsiTheme="minorHAnsi"/>
          <w:sz w:val="20"/>
          <w:szCs w:val="20"/>
        </w:rPr>
        <w:t>Czy Zamawiający dopuści zaoferowanie produktu konfekcjonowanego w opakowaniach x 30 kaps. (po przeliczeniu kapsułek na odpowiednią liczbę opakowań i zaokrągleniu uzyskanego wyniku w górę)?</w:t>
      </w:r>
    </w:p>
    <w:p w:rsidR="00426605" w:rsidRPr="00426605" w:rsidRDefault="00426605" w:rsidP="00426605">
      <w:pPr>
        <w:pStyle w:val="Akapitzlist"/>
        <w:suppressAutoHyphens w:val="0"/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Odp.:  </w:t>
      </w:r>
      <w:r>
        <w:rPr>
          <w:rFonts w:ascii="Calibri" w:hAnsi="Calibri"/>
          <w:sz w:val="20"/>
          <w:szCs w:val="20"/>
        </w:rPr>
        <w:t>Zamawiający dopuszcza</w:t>
      </w:r>
    </w:p>
    <w:p w:rsidR="00426605" w:rsidRDefault="00426605" w:rsidP="00426605">
      <w:pPr>
        <w:numPr>
          <w:ilvl w:val="0"/>
          <w:numId w:val="11"/>
        </w:numPr>
        <w:suppressAutoHyphens w:val="0"/>
        <w:spacing w:after="200" w:line="276" w:lineRule="auto"/>
        <w:rPr>
          <w:rFonts w:asciiTheme="minorHAnsi" w:hAnsiTheme="minorHAnsi"/>
          <w:sz w:val="20"/>
          <w:szCs w:val="20"/>
        </w:rPr>
      </w:pPr>
      <w:r w:rsidRPr="00426605">
        <w:rPr>
          <w:rFonts w:asciiTheme="minorHAnsi" w:hAnsiTheme="minorHAnsi"/>
          <w:sz w:val="20"/>
          <w:szCs w:val="20"/>
        </w:rPr>
        <w:t>Czy Zamawiający wymaga zaoferowania produktu, który nie zawiera potencjalnych alergenów pokarmowych: glutenu, sacharozy i laktozy?</w:t>
      </w:r>
    </w:p>
    <w:p w:rsidR="00426605" w:rsidRPr="00426605" w:rsidRDefault="00426605" w:rsidP="00426605">
      <w:pPr>
        <w:suppressAutoHyphens w:val="0"/>
        <w:spacing w:after="200" w:line="276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Odp.: Zamawiający dopuszcza</w:t>
      </w:r>
    </w:p>
    <w:p w:rsidR="00426605" w:rsidRDefault="00426605" w:rsidP="00426605">
      <w:pPr>
        <w:pStyle w:val="Akapitzlist"/>
        <w:numPr>
          <w:ilvl w:val="0"/>
          <w:numId w:val="11"/>
        </w:numPr>
        <w:suppressAutoHyphens w:val="0"/>
        <w:spacing w:after="200" w:line="276" w:lineRule="auto"/>
        <w:rPr>
          <w:rFonts w:asciiTheme="minorHAnsi" w:hAnsiTheme="minorHAnsi" w:cs="Calibri"/>
          <w:color w:val="000000"/>
          <w:sz w:val="20"/>
          <w:szCs w:val="20"/>
        </w:rPr>
      </w:pPr>
      <w:r w:rsidRPr="00426605">
        <w:rPr>
          <w:rFonts w:asciiTheme="minorHAnsi" w:hAnsiTheme="minorHAnsi" w:cs="Calibri"/>
          <w:color w:val="000000"/>
          <w:sz w:val="20"/>
          <w:szCs w:val="20"/>
        </w:rPr>
        <w:lastRenderedPageBreak/>
        <w:t>Czy Zamawiający dopuści w części 5 pozycji 131 konfekcjonowanie produktu po 40 tabletek w opakowaniu?</w:t>
      </w:r>
    </w:p>
    <w:p w:rsidR="00EF73EF" w:rsidRPr="00426605" w:rsidRDefault="00EF73EF" w:rsidP="00EF73EF">
      <w:pPr>
        <w:pStyle w:val="Akapitzlist"/>
        <w:suppressAutoHyphens w:val="0"/>
        <w:spacing w:after="200" w:line="276" w:lineRule="auto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Odp.: Zamawiający dopuszcza z odpowiednim przeliczeniem zamawianych ilości</w:t>
      </w:r>
    </w:p>
    <w:p w:rsidR="00426605" w:rsidRPr="00426605" w:rsidRDefault="00426605" w:rsidP="00426605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26605" w:rsidRPr="00EF73EF" w:rsidRDefault="00426605" w:rsidP="00EF73E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F73EF">
        <w:rPr>
          <w:rFonts w:asciiTheme="minorHAnsi" w:hAnsiTheme="minorHAnsi"/>
          <w:sz w:val="20"/>
          <w:szCs w:val="20"/>
        </w:rPr>
        <w:t>Czy zamawiający dopuści w cz. 5poz. 219, 220Nebbud 0,125mg/1mlx20, Nebbud0,25mg/1mlx20, aby był w postaci ampułek, co pozwoli na złożenie konkurencyjnej oferty.</w:t>
      </w:r>
    </w:p>
    <w:p w:rsidR="00EF73EF" w:rsidRPr="00EF73EF" w:rsidRDefault="00EF73EF" w:rsidP="00EF73EF">
      <w:pPr>
        <w:pStyle w:val="Akapitzlis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Odp.: Zgodnie z </w:t>
      </w:r>
      <w:proofErr w:type="spellStart"/>
      <w:r>
        <w:rPr>
          <w:rFonts w:asciiTheme="minorHAnsi" w:hAnsiTheme="minorHAnsi"/>
          <w:sz w:val="20"/>
          <w:szCs w:val="20"/>
        </w:rPr>
        <w:t>siwz</w:t>
      </w:r>
      <w:proofErr w:type="spellEnd"/>
    </w:p>
    <w:p w:rsidR="00426605" w:rsidRDefault="00426605" w:rsidP="00EF73E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F73EF">
        <w:rPr>
          <w:rFonts w:asciiTheme="minorHAnsi" w:hAnsiTheme="minorHAnsi"/>
          <w:sz w:val="20"/>
          <w:szCs w:val="20"/>
        </w:rPr>
        <w:t xml:space="preserve">Czy zamawiający dopuści w cz. 5 poz. 219, 220 </w:t>
      </w:r>
      <w:proofErr w:type="spellStart"/>
      <w:r w:rsidRPr="00EF73EF">
        <w:rPr>
          <w:rFonts w:asciiTheme="minorHAnsi" w:hAnsiTheme="minorHAnsi"/>
          <w:sz w:val="20"/>
          <w:szCs w:val="20"/>
        </w:rPr>
        <w:t>Nebbud</w:t>
      </w:r>
      <w:proofErr w:type="spellEnd"/>
      <w:r w:rsidRPr="00EF73EF">
        <w:rPr>
          <w:rFonts w:asciiTheme="minorHAnsi" w:hAnsiTheme="minorHAnsi"/>
          <w:sz w:val="20"/>
          <w:szCs w:val="20"/>
        </w:rPr>
        <w:t xml:space="preserve"> 0,125mg/1mlx20, Nebbud0,25mg/1mlx20, co pozwoli na złożenie konkurencyjnej oferty.</w:t>
      </w:r>
    </w:p>
    <w:p w:rsidR="00EF73EF" w:rsidRPr="00EF73EF" w:rsidRDefault="00EF73EF" w:rsidP="00EF73EF">
      <w:pPr>
        <w:pStyle w:val="Akapitzlis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Odp.: Zgodnie z </w:t>
      </w:r>
      <w:proofErr w:type="spellStart"/>
      <w:r>
        <w:rPr>
          <w:rFonts w:asciiTheme="minorHAnsi" w:hAnsiTheme="minorHAnsi"/>
          <w:sz w:val="20"/>
          <w:szCs w:val="20"/>
        </w:rPr>
        <w:t>siwz</w:t>
      </w:r>
      <w:proofErr w:type="spellEnd"/>
    </w:p>
    <w:p w:rsidR="006F6E9F" w:rsidRPr="00B76753" w:rsidRDefault="006F6E9F" w:rsidP="009C3907">
      <w:pPr>
        <w:rPr>
          <w:sz w:val="22"/>
          <w:szCs w:val="22"/>
        </w:rPr>
      </w:pPr>
    </w:p>
    <w:p w:rsidR="003C37D9" w:rsidRPr="00B76753" w:rsidRDefault="003C37D9">
      <w:pPr>
        <w:rPr>
          <w:sz w:val="22"/>
          <w:szCs w:val="22"/>
        </w:rPr>
      </w:pPr>
    </w:p>
    <w:p w:rsidR="00100FE1" w:rsidRPr="00B76753" w:rsidRDefault="00100FE1">
      <w:pPr>
        <w:rPr>
          <w:sz w:val="22"/>
          <w:szCs w:val="22"/>
        </w:rPr>
      </w:pPr>
    </w:p>
    <w:p w:rsidR="00100FE1" w:rsidRPr="00B76753" w:rsidRDefault="00100FE1" w:rsidP="00100FE1">
      <w:pPr>
        <w:jc w:val="right"/>
        <w:rPr>
          <w:sz w:val="22"/>
          <w:szCs w:val="22"/>
        </w:rPr>
      </w:pPr>
      <w:r w:rsidRPr="00B76753">
        <w:rPr>
          <w:sz w:val="22"/>
          <w:szCs w:val="22"/>
        </w:rPr>
        <w:t>Zamawiający</w:t>
      </w:r>
    </w:p>
    <w:p w:rsidR="00926BD3" w:rsidRPr="00B76753" w:rsidRDefault="00926BD3" w:rsidP="00100FE1">
      <w:pPr>
        <w:jc w:val="right"/>
        <w:rPr>
          <w:sz w:val="22"/>
          <w:szCs w:val="22"/>
        </w:rPr>
      </w:pPr>
    </w:p>
    <w:p w:rsidR="00926BD3" w:rsidRPr="00B76753" w:rsidRDefault="00926BD3" w:rsidP="00100FE1">
      <w:pPr>
        <w:jc w:val="right"/>
        <w:rPr>
          <w:sz w:val="22"/>
          <w:szCs w:val="22"/>
        </w:rPr>
      </w:pPr>
    </w:p>
    <w:p w:rsidR="000A7053" w:rsidRPr="00B76753" w:rsidRDefault="000A7053" w:rsidP="00926BD3">
      <w:pPr>
        <w:spacing w:before="102" w:after="102" w:line="360" w:lineRule="auto"/>
        <w:rPr>
          <w:sz w:val="22"/>
          <w:szCs w:val="22"/>
        </w:rPr>
      </w:pPr>
    </w:p>
    <w:p w:rsidR="00926BD3" w:rsidRPr="00B76753" w:rsidRDefault="00926BD3" w:rsidP="00100FE1">
      <w:pPr>
        <w:jc w:val="right"/>
        <w:rPr>
          <w:sz w:val="22"/>
          <w:szCs w:val="22"/>
        </w:rPr>
      </w:pPr>
    </w:p>
    <w:sectPr w:rsidR="00926BD3" w:rsidRPr="00B76753" w:rsidSect="003C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4BA5EC"/>
    <w:multiLevelType w:val="multilevel"/>
    <w:tmpl w:val="972845E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639B5"/>
    <w:multiLevelType w:val="hybridMultilevel"/>
    <w:tmpl w:val="49EAF498"/>
    <w:lvl w:ilvl="0" w:tplc="920EBAC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CE8"/>
    <w:multiLevelType w:val="hybridMultilevel"/>
    <w:tmpl w:val="92D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20B31"/>
    <w:multiLevelType w:val="hybridMultilevel"/>
    <w:tmpl w:val="7B141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43B8B"/>
    <w:multiLevelType w:val="hybridMultilevel"/>
    <w:tmpl w:val="0B7E1A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77E44"/>
    <w:multiLevelType w:val="hybridMultilevel"/>
    <w:tmpl w:val="4E7EAD7C"/>
    <w:lvl w:ilvl="0" w:tplc="F252EEE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C31F3"/>
    <w:multiLevelType w:val="hybridMultilevel"/>
    <w:tmpl w:val="89B2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D27D1"/>
    <w:multiLevelType w:val="hybridMultilevel"/>
    <w:tmpl w:val="B7EE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0ADA"/>
    <w:multiLevelType w:val="hybridMultilevel"/>
    <w:tmpl w:val="6578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C589"/>
    <w:multiLevelType w:val="multilevel"/>
    <w:tmpl w:val="DEF2A5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F31749"/>
    <w:multiLevelType w:val="hybridMultilevel"/>
    <w:tmpl w:val="F0B6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0FE1"/>
    <w:rsid w:val="000101F8"/>
    <w:rsid w:val="000811B1"/>
    <w:rsid w:val="000A7053"/>
    <w:rsid w:val="000B2754"/>
    <w:rsid w:val="000B4000"/>
    <w:rsid w:val="00100FE1"/>
    <w:rsid w:val="00107180"/>
    <w:rsid w:val="00144144"/>
    <w:rsid w:val="00153602"/>
    <w:rsid w:val="00187E64"/>
    <w:rsid w:val="001B4C41"/>
    <w:rsid w:val="001F18D8"/>
    <w:rsid w:val="00202131"/>
    <w:rsid w:val="002413A8"/>
    <w:rsid w:val="00252036"/>
    <w:rsid w:val="002A3969"/>
    <w:rsid w:val="002E482B"/>
    <w:rsid w:val="003051C6"/>
    <w:rsid w:val="00306752"/>
    <w:rsid w:val="003374D0"/>
    <w:rsid w:val="003556A3"/>
    <w:rsid w:val="00363DF3"/>
    <w:rsid w:val="00373BAF"/>
    <w:rsid w:val="003830CB"/>
    <w:rsid w:val="0039734F"/>
    <w:rsid w:val="003C37D9"/>
    <w:rsid w:val="003E11A2"/>
    <w:rsid w:val="00401174"/>
    <w:rsid w:val="00426605"/>
    <w:rsid w:val="00433522"/>
    <w:rsid w:val="00484B93"/>
    <w:rsid w:val="004A0876"/>
    <w:rsid w:val="004D3C66"/>
    <w:rsid w:val="004D3F19"/>
    <w:rsid w:val="00514698"/>
    <w:rsid w:val="0052547E"/>
    <w:rsid w:val="005445CF"/>
    <w:rsid w:val="00564FB6"/>
    <w:rsid w:val="005B6894"/>
    <w:rsid w:val="005D63AF"/>
    <w:rsid w:val="00606F88"/>
    <w:rsid w:val="00657612"/>
    <w:rsid w:val="00673FE3"/>
    <w:rsid w:val="006748AB"/>
    <w:rsid w:val="006A7317"/>
    <w:rsid w:val="006F2936"/>
    <w:rsid w:val="006F6E9F"/>
    <w:rsid w:val="00701E3C"/>
    <w:rsid w:val="007223B6"/>
    <w:rsid w:val="0073532D"/>
    <w:rsid w:val="00743E9D"/>
    <w:rsid w:val="007441A3"/>
    <w:rsid w:val="00766673"/>
    <w:rsid w:val="007B07F4"/>
    <w:rsid w:val="007E2CC1"/>
    <w:rsid w:val="007F44B0"/>
    <w:rsid w:val="00806C73"/>
    <w:rsid w:val="00880FFA"/>
    <w:rsid w:val="00882CEE"/>
    <w:rsid w:val="008B1154"/>
    <w:rsid w:val="00926BD3"/>
    <w:rsid w:val="0093388F"/>
    <w:rsid w:val="00937572"/>
    <w:rsid w:val="00982730"/>
    <w:rsid w:val="009A28FB"/>
    <w:rsid w:val="009C3907"/>
    <w:rsid w:val="009D02A9"/>
    <w:rsid w:val="009D17DD"/>
    <w:rsid w:val="009D2B1F"/>
    <w:rsid w:val="009D623C"/>
    <w:rsid w:val="009F7AB0"/>
    <w:rsid w:val="00A25C97"/>
    <w:rsid w:val="00AA769A"/>
    <w:rsid w:val="00AE6013"/>
    <w:rsid w:val="00AF1D4F"/>
    <w:rsid w:val="00B00543"/>
    <w:rsid w:val="00B21F83"/>
    <w:rsid w:val="00B3621C"/>
    <w:rsid w:val="00B71CE4"/>
    <w:rsid w:val="00B76753"/>
    <w:rsid w:val="00B938BD"/>
    <w:rsid w:val="00BD7046"/>
    <w:rsid w:val="00C150F5"/>
    <w:rsid w:val="00C35EF1"/>
    <w:rsid w:val="00C71128"/>
    <w:rsid w:val="00CB19A5"/>
    <w:rsid w:val="00CE0EF8"/>
    <w:rsid w:val="00CE4BA0"/>
    <w:rsid w:val="00CF4AFA"/>
    <w:rsid w:val="00D23B44"/>
    <w:rsid w:val="00D366C5"/>
    <w:rsid w:val="00DC78F0"/>
    <w:rsid w:val="00DE79C3"/>
    <w:rsid w:val="00E04AC7"/>
    <w:rsid w:val="00E2010A"/>
    <w:rsid w:val="00E43836"/>
    <w:rsid w:val="00E45D38"/>
    <w:rsid w:val="00E760C8"/>
    <w:rsid w:val="00EA3CC3"/>
    <w:rsid w:val="00EF643B"/>
    <w:rsid w:val="00EF73EF"/>
    <w:rsid w:val="00EF7D20"/>
    <w:rsid w:val="00F40347"/>
    <w:rsid w:val="00F81D38"/>
    <w:rsid w:val="00F9041B"/>
    <w:rsid w:val="00FA77B5"/>
    <w:rsid w:val="00FB0D18"/>
    <w:rsid w:val="00FC561E"/>
    <w:rsid w:val="00FD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0FE1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100FE1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100FE1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100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100F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F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E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qFormat/>
    <w:rsid w:val="00AA769A"/>
    <w:pPr>
      <w:suppressAutoHyphens w:val="0"/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A769A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AA769A"/>
  </w:style>
  <w:style w:type="paragraph" w:customStyle="1" w:styleId="Compact">
    <w:name w:val="Compact"/>
    <w:basedOn w:val="Tekstpodstawowy"/>
    <w:qFormat/>
    <w:rsid w:val="00AA769A"/>
    <w:pPr>
      <w:spacing w:before="36" w:after="36"/>
    </w:pPr>
  </w:style>
  <w:style w:type="paragraph" w:customStyle="1" w:styleId="Caption">
    <w:name w:val="Caption"/>
    <w:basedOn w:val="Normalny"/>
    <w:rsid w:val="00AA769A"/>
    <w:pPr>
      <w:suppressAutoHyphens w:val="0"/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customStyle="1" w:styleId="Default">
    <w:name w:val="Default"/>
    <w:rsid w:val="00484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2019-08-21T11:08:00Z</cp:lastPrinted>
  <dcterms:created xsi:type="dcterms:W3CDTF">2019-08-21T11:28:00Z</dcterms:created>
  <dcterms:modified xsi:type="dcterms:W3CDTF">2019-08-21T11:28:00Z</dcterms:modified>
</cp:coreProperties>
</file>