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9" w:rsidRDefault="00E628B9"/>
    <w:p w:rsidR="00223437" w:rsidRPr="004A07B9" w:rsidRDefault="007B4423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ZP.232.14.2018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Załącznik nr 1 do </w:t>
      </w:r>
      <w:r>
        <w:rPr>
          <w:rFonts w:ascii="Arial" w:hAnsi="Arial" w:cs="Arial"/>
          <w:b/>
          <w:bCs/>
          <w:iCs/>
          <w:sz w:val="20"/>
          <w:szCs w:val="20"/>
        </w:rPr>
        <w:t>ogłoszenia</w:t>
      </w: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7B4423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7B4423">
        <w:rPr>
          <w:rFonts w:ascii="Arial" w:hAnsi="Arial" w:cs="Arial"/>
          <w:sz w:val="20"/>
          <w:szCs w:val="20"/>
          <w:lang w:val="en-US"/>
        </w:rPr>
        <w:t>Nr NIP ..........................................................................................................................................</w:t>
      </w:r>
    </w:p>
    <w:p w:rsidR="00223437" w:rsidRPr="007B4423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7B4423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7B4423">
        <w:rPr>
          <w:rFonts w:ascii="Arial" w:hAnsi="Arial" w:cs="Arial"/>
          <w:sz w:val="20"/>
          <w:szCs w:val="20"/>
          <w:lang w:val="en-US"/>
        </w:rPr>
        <w:t xml:space="preserve"> Nr REGON ..................................................................................................................................</w:t>
      </w:r>
    </w:p>
    <w:p w:rsidR="00223437" w:rsidRPr="007B4423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7B4423" w:rsidRDefault="00223437" w:rsidP="00223437">
      <w:pPr>
        <w:rPr>
          <w:rFonts w:ascii="Arial" w:hAnsi="Arial" w:cs="Arial"/>
          <w:sz w:val="20"/>
          <w:szCs w:val="20"/>
          <w:lang w:val="en-US"/>
        </w:rPr>
      </w:pPr>
      <w:r w:rsidRPr="007B4423">
        <w:rPr>
          <w:rFonts w:ascii="Arial" w:hAnsi="Arial" w:cs="Arial"/>
          <w:sz w:val="20"/>
          <w:szCs w:val="20"/>
          <w:lang w:val="en-US"/>
        </w:rPr>
        <w:t>e-mail: …………………………………………………………………………………………..</w:t>
      </w:r>
    </w:p>
    <w:p w:rsidR="00223437" w:rsidRPr="007B4423" w:rsidRDefault="00223437" w:rsidP="00223437">
      <w:pPr>
        <w:rPr>
          <w:rFonts w:ascii="Arial" w:hAnsi="Arial" w:cs="Arial"/>
          <w:sz w:val="20"/>
          <w:szCs w:val="20"/>
          <w:lang w:val="en-US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7B4423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 xml:space="preserve">zamówienia  </w:t>
      </w:r>
      <w:r w:rsidR="007B4423">
        <w:rPr>
          <w:rFonts w:ascii="Arial" w:hAnsi="Arial" w:cs="Arial"/>
          <w:b/>
          <w:sz w:val="20"/>
          <w:szCs w:val="20"/>
        </w:rPr>
        <w:t xml:space="preserve">malowanie </w:t>
      </w:r>
      <w:r w:rsidR="007B4423">
        <w:rPr>
          <w:rFonts w:ascii="Arial" w:hAnsi="Arial" w:cs="Arial"/>
          <w:i/>
          <w:sz w:val="20"/>
          <w:szCs w:val="20"/>
        </w:rPr>
        <w:t>pomieszczeń w pawilonie łóżkowym II- położnictwo i ginekologia, w pawilonie „H” noworodki i położnictwo, w pawilonie „J” blok porodowy zgodnie z zakresem rzeczowym wykonania robót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 xml:space="preserve">wyliczona na podstawie </w:t>
      </w:r>
      <w:r w:rsidR="003F57E2">
        <w:rPr>
          <w:rFonts w:ascii="Arial" w:hAnsi="Arial" w:cs="Arial"/>
          <w:sz w:val="20"/>
          <w:szCs w:val="20"/>
        </w:rPr>
        <w:t>kosztorysu ofertowego</w:t>
      </w:r>
    </w:p>
    <w:p w:rsidR="003F57E2" w:rsidRPr="004A07B9" w:rsidRDefault="003F57E2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3F57E2">
        <w:rPr>
          <w:rFonts w:ascii="Arial" w:hAnsi="Arial" w:cs="Arial"/>
          <w:sz w:val="20"/>
          <w:szCs w:val="20"/>
        </w:rPr>
        <w:t>z zaproszeniem do złożenia oferty</w:t>
      </w:r>
      <w:r w:rsidR="0061322A">
        <w:rPr>
          <w:rFonts w:ascii="Arial" w:hAnsi="Arial" w:cs="Arial"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37"/>
    <w:rsid w:val="00060F70"/>
    <w:rsid w:val="00223437"/>
    <w:rsid w:val="00266591"/>
    <w:rsid w:val="002F2B89"/>
    <w:rsid w:val="00331DF1"/>
    <w:rsid w:val="003F57E2"/>
    <w:rsid w:val="005467E3"/>
    <w:rsid w:val="00596389"/>
    <w:rsid w:val="005C4BFA"/>
    <w:rsid w:val="0061322A"/>
    <w:rsid w:val="006D0EC9"/>
    <w:rsid w:val="007B4423"/>
    <w:rsid w:val="008D18EB"/>
    <w:rsid w:val="0093129C"/>
    <w:rsid w:val="00BB526B"/>
    <w:rsid w:val="00BE63A1"/>
    <w:rsid w:val="00CA6B87"/>
    <w:rsid w:val="00E628B9"/>
    <w:rsid w:val="00F5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B4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2018-06-18T06:45:00Z</dcterms:created>
  <dcterms:modified xsi:type="dcterms:W3CDTF">2018-06-18T06:45:00Z</dcterms:modified>
</cp:coreProperties>
</file>